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54" w:rsidRPr="00345354" w:rsidRDefault="00345354" w:rsidP="00345354">
      <w:pPr>
        <w:spacing w:line="480" w:lineRule="auto"/>
        <w:rPr>
          <w:b/>
          <w:bCs/>
          <w:rtl/>
        </w:rPr>
      </w:pPr>
      <w:r w:rsidRPr="00345354">
        <w:rPr>
          <w:rFonts w:hint="cs"/>
          <w:b/>
          <w:bCs/>
          <w:rtl/>
        </w:rPr>
        <w:t>נספח 1</w:t>
      </w:r>
    </w:p>
    <w:p w:rsidR="00F70A38" w:rsidRDefault="00271D2F" w:rsidP="00271D2F">
      <w:pPr>
        <w:spacing w:line="480" w:lineRule="auto"/>
        <w:jc w:val="center"/>
        <w:rPr>
          <w:b/>
          <w:bCs/>
          <w:sz w:val="36"/>
          <w:szCs w:val="36"/>
          <w:rtl/>
        </w:rPr>
      </w:pPr>
      <w:r w:rsidRPr="00271D2F">
        <w:rPr>
          <w:rFonts w:hint="cs"/>
          <w:b/>
          <w:bCs/>
          <w:sz w:val="36"/>
          <w:szCs w:val="36"/>
          <w:rtl/>
        </w:rPr>
        <w:t>רבן יוחנן בן זכאי</w:t>
      </w:r>
    </w:p>
    <w:p w:rsidR="00271D2F" w:rsidRPr="00271D2F" w:rsidRDefault="00271D2F" w:rsidP="00271D2F">
      <w:pPr>
        <w:spacing w:line="480" w:lineRule="auto"/>
        <w:jc w:val="center"/>
        <w:rPr>
          <w:b/>
          <w:bCs/>
          <w:sz w:val="32"/>
          <w:szCs w:val="32"/>
          <w:rtl/>
        </w:rPr>
      </w:pPr>
      <w:r w:rsidRPr="00271D2F">
        <w:rPr>
          <w:rFonts w:hint="cs"/>
          <w:b/>
          <w:bCs/>
          <w:sz w:val="32"/>
          <w:szCs w:val="32"/>
          <w:rtl/>
        </w:rPr>
        <w:t>מצור</w:t>
      </w:r>
      <w:r>
        <w:rPr>
          <w:rFonts w:hint="cs"/>
          <w:b/>
          <w:bCs/>
          <w:sz w:val="32"/>
          <w:szCs w:val="32"/>
          <w:rtl/>
        </w:rPr>
        <w:t xml:space="preserve"> על ירושלים</w:t>
      </w:r>
    </w:p>
    <w:p w:rsidR="00271D2F" w:rsidRPr="00272E4C" w:rsidRDefault="00271D2F" w:rsidP="00CC6DE6">
      <w:pPr>
        <w:spacing w:line="480" w:lineRule="auto"/>
        <w:jc w:val="both"/>
        <w:rPr>
          <w:sz w:val="28"/>
          <w:szCs w:val="28"/>
          <w:rtl/>
        </w:rPr>
      </w:pPr>
      <w:r w:rsidRPr="00272E4C">
        <w:rPr>
          <w:rFonts w:hint="cs"/>
          <w:sz w:val="28"/>
          <w:szCs w:val="28"/>
          <w:rtl/>
        </w:rPr>
        <w:t>מחנה 1</w:t>
      </w:r>
    </w:p>
    <w:p w:rsidR="00271D2F" w:rsidRPr="00272E4C" w:rsidRDefault="00271D2F" w:rsidP="00CC6DE6">
      <w:pPr>
        <w:spacing w:line="480" w:lineRule="auto"/>
        <w:jc w:val="both"/>
        <w:rPr>
          <w:sz w:val="28"/>
          <w:szCs w:val="28"/>
          <w:rtl/>
        </w:rPr>
      </w:pPr>
      <w:r w:rsidRPr="00272E4C">
        <w:rPr>
          <w:rFonts w:hint="cs"/>
          <w:sz w:val="28"/>
          <w:szCs w:val="28"/>
          <w:rtl/>
        </w:rPr>
        <w:t xml:space="preserve">האם להיכנע ולעזוב את ירושלים? לעולם לא!! בירושלים שוכן בית המקדש, בירושלים נמצא בית המלך ועוד 480 בית מדרש ותלמודי תורה. לעולם לא נעזוב את ירושלים!! נכון שהמצור כבד והרעב גובר מיום ליום אך משמעות הכניעה לרומים ולמלך </w:t>
      </w:r>
      <w:proofErr w:type="spellStart"/>
      <w:r w:rsidRPr="00272E4C">
        <w:rPr>
          <w:rFonts w:hint="cs"/>
          <w:sz w:val="28"/>
          <w:szCs w:val="28"/>
          <w:rtl/>
        </w:rPr>
        <w:t>אספסינוס</w:t>
      </w:r>
      <w:proofErr w:type="spellEnd"/>
      <w:r w:rsidRPr="00272E4C">
        <w:rPr>
          <w:rFonts w:hint="cs"/>
          <w:sz w:val="28"/>
          <w:szCs w:val="28"/>
          <w:rtl/>
        </w:rPr>
        <w:t xml:space="preserve"> היא הודאה בהפסד. </w:t>
      </w:r>
    </w:p>
    <w:p w:rsidR="00271D2F" w:rsidRPr="00272E4C" w:rsidRDefault="00F70A38" w:rsidP="00CC6DE6">
      <w:pPr>
        <w:spacing w:line="480" w:lineRule="auto"/>
        <w:jc w:val="both"/>
        <w:rPr>
          <w:sz w:val="28"/>
          <w:szCs w:val="28"/>
          <w:rtl/>
        </w:rPr>
      </w:pPr>
      <w:r w:rsidRPr="00272E4C">
        <w:rPr>
          <w:rFonts w:cs="Arial" w:hint="cs"/>
          <w:sz w:val="28"/>
          <w:szCs w:val="28"/>
          <w:rtl/>
        </w:rPr>
        <w:t xml:space="preserve"> </w:t>
      </w:r>
      <w:r w:rsidR="00271D2F" w:rsidRPr="00272E4C">
        <w:rPr>
          <w:rFonts w:hint="cs"/>
          <w:sz w:val="28"/>
          <w:szCs w:val="28"/>
          <w:rtl/>
        </w:rPr>
        <w:t xml:space="preserve">כל יום </w:t>
      </w:r>
      <w:proofErr w:type="spellStart"/>
      <w:r w:rsidR="00271D2F" w:rsidRPr="00272E4C">
        <w:rPr>
          <w:rFonts w:hint="cs"/>
          <w:sz w:val="28"/>
          <w:szCs w:val="28"/>
          <w:rtl/>
        </w:rPr>
        <w:t>אספסי</w:t>
      </w:r>
      <w:r w:rsidR="00272E4C" w:rsidRPr="00272E4C">
        <w:rPr>
          <w:rFonts w:hint="cs"/>
          <w:sz w:val="28"/>
          <w:szCs w:val="28"/>
          <w:rtl/>
        </w:rPr>
        <w:t>נוס</w:t>
      </w:r>
      <w:proofErr w:type="spellEnd"/>
      <w:r w:rsidR="00272E4C" w:rsidRPr="00272E4C">
        <w:rPr>
          <w:rFonts w:hint="cs"/>
          <w:sz w:val="28"/>
          <w:szCs w:val="28"/>
          <w:rtl/>
        </w:rPr>
        <w:t xml:space="preserve"> וחייליו הורגים אל מול עינינו </w:t>
      </w:r>
      <w:r w:rsidR="00271D2F" w:rsidRPr="00272E4C">
        <w:rPr>
          <w:rFonts w:hint="cs"/>
          <w:sz w:val="28"/>
          <w:szCs w:val="28"/>
          <w:rtl/>
        </w:rPr>
        <w:t xml:space="preserve"> את השבויים היהודים שהם תפסו, הרומים רוצים לשבור את רוחנו- לא נתן להם להצליח! לא ניפול בשבי- לא נהיה לעבדים ולשפחות של הרומים.</w:t>
      </w:r>
      <w:r w:rsidR="00272E4C" w:rsidRPr="00272E4C">
        <w:rPr>
          <w:rFonts w:hint="cs"/>
          <w:sz w:val="28"/>
          <w:szCs w:val="28"/>
          <w:rtl/>
        </w:rPr>
        <w:t xml:space="preserve"> </w:t>
      </w:r>
    </w:p>
    <w:p w:rsidR="00272E4C" w:rsidRPr="00272E4C" w:rsidRDefault="00272E4C" w:rsidP="00CC6DE6">
      <w:pPr>
        <w:spacing w:line="480" w:lineRule="auto"/>
        <w:jc w:val="both"/>
        <w:rPr>
          <w:sz w:val="28"/>
          <w:szCs w:val="28"/>
          <w:rtl/>
        </w:rPr>
      </w:pPr>
      <w:r w:rsidRPr="00272E4C">
        <w:rPr>
          <w:rFonts w:hint="cs"/>
          <w:sz w:val="28"/>
          <w:szCs w:val="28"/>
          <w:rtl/>
        </w:rPr>
        <w:t>כשם שניצחנו בעבר את היוונים, ננצח גם הפעם את הרומים. רק לא להתייאש!</w:t>
      </w:r>
    </w:p>
    <w:p w:rsidR="00F70A38" w:rsidRPr="00272E4C" w:rsidRDefault="00271D2F" w:rsidP="00CC6DE6">
      <w:pPr>
        <w:spacing w:line="480" w:lineRule="auto"/>
        <w:jc w:val="both"/>
        <w:rPr>
          <w:sz w:val="28"/>
          <w:szCs w:val="28"/>
          <w:rtl/>
        </w:rPr>
      </w:pPr>
      <w:r w:rsidRPr="00272E4C">
        <w:rPr>
          <w:rFonts w:hint="cs"/>
          <w:sz w:val="28"/>
          <w:szCs w:val="28"/>
          <w:rtl/>
        </w:rPr>
        <w:t>אסור להחליש את רוח העם, יש לנו סיכוי לנצח את הרומים, ה' עמנו. יהודי שרוצה לצאת מירושלים הוא בוגד שמחליש את התושבים בירושלים כולה. צריך להתכונן למלחמה ברומים ולהאמין שננצח.</w:t>
      </w:r>
    </w:p>
    <w:p w:rsidR="00272E4C" w:rsidRDefault="00272E4C" w:rsidP="00CC6DE6">
      <w:pPr>
        <w:spacing w:line="480" w:lineRule="auto"/>
        <w:jc w:val="both"/>
        <w:rPr>
          <w:sz w:val="28"/>
          <w:szCs w:val="28"/>
          <w:rtl/>
        </w:rPr>
      </w:pPr>
    </w:p>
    <w:p w:rsidR="00272E4C" w:rsidRDefault="00272E4C" w:rsidP="00CC6DE6">
      <w:pPr>
        <w:spacing w:line="480" w:lineRule="auto"/>
        <w:jc w:val="both"/>
        <w:rPr>
          <w:sz w:val="28"/>
          <w:szCs w:val="28"/>
          <w:rtl/>
        </w:rPr>
      </w:pPr>
    </w:p>
    <w:p w:rsidR="00350140" w:rsidRDefault="00350140" w:rsidP="00CC6DE6">
      <w:pPr>
        <w:spacing w:line="480" w:lineRule="auto"/>
        <w:jc w:val="both"/>
        <w:rPr>
          <w:sz w:val="28"/>
          <w:szCs w:val="28"/>
          <w:rtl/>
        </w:rPr>
      </w:pPr>
    </w:p>
    <w:p w:rsidR="00350140" w:rsidRDefault="00350140" w:rsidP="00CC6DE6">
      <w:pPr>
        <w:spacing w:line="480" w:lineRule="auto"/>
        <w:jc w:val="both"/>
        <w:rPr>
          <w:sz w:val="28"/>
          <w:szCs w:val="28"/>
          <w:rtl/>
        </w:rPr>
      </w:pPr>
      <w:bookmarkStart w:id="0" w:name="_GoBack"/>
      <w:bookmarkEnd w:id="0"/>
    </w:p>
    <w:p w:rsidR="00272E4C" w:rsidRDefault="00272E4C" w:rsidP="00272E4C">
      <w:pPr>
        <w:spacing w:line="480" w:lineRule="auto"/>
        <w:jc w:val="center"/>
        <w:rPr>
          <w:b/>
          <w:bCs/>
          <w:sz w:val="36"/>
          <w:szCs w:val="36"/>
          <w:rtl/>
        </w:rPr>
      </w:pPr>
      <w:r w:rsidRPr="00271D2F">
        <w:rPr>
          <w:rFonts w:hint="cs"/>
          <w:b/>
          <w:bCs/>
          <w:sz w:val="36"/>
          <w:szCs w:val="36"/>
          <w:rtl/>
        </w:rPr>
        <w:lastRenderedPageBreak/>
        <w:t>רבן יוחנן בן זכאי</w:t>
      </w:r>
    </w:p>
    <w:p w:rsidR="00272E4C" w:rsidRPr="00272E4C" w:rsidRDefault="00272E4C" w:rsidP="00272E4C">
      <w:pPr>
        <w:spacing w:line="480" w:lineRule="auto"/>
        <w:jc w:val="center"/>
        <w:rPr>
          <w:b/>
          <w:bCs/>
          <w:sz w:val="32"/>
          <w:szCs w:val="32"/>
          <w:rtl/>
        </w:rPr>
      </w:pPr>
      <w:r w:rsidRPr="00271D2F">
        <w:rPr>
          <w:rFonts w:hint="cs"/>
          <w:b/>
          <w:bCs/>
          <w:sz w:val="32"/>
          <w:szCs w:val="32"/>
          <w:rtl/>
        </w:rPr>
        <w:t>מצור</w:t>
      </w:r>
      <w:r>
        <w:rPr>
          <w:rFonts w:hint="cs"/>
          <w:b/>
          <w:bCs/>
          <w:sz w:val="32"/>
          <w:szCs w:val="32"/>
          <w:rtl/>
        </w:rPr>
        <w:t xml:space="preserve"> על ירושלים</w:t>
      </w:r>
    </w:p>
    <w:p w:rsidR="00271D2F" w:rsidRPr="00272E4C" w:rsidRDefault="00271D2F" w:rsidP="00CC6DE6">
      <w:pPr>
        <w:spacing w:line="480" w:lineRule="auto"/>
        <w:jc w:val="both"/>
        <w:rPr>
          <w:sz w:val="28"/>
          <w:szCs w:val="28"/>
          <w:rtl/>
        </w:rPr>
      </w:pPr>
      <w:r w:rsidRPr="00272E4C">
        <w:rPr>
          <w:rFonts w:hint="cs"/>
          <w:sz w:val="28"/>
          <w:szCs w:val="28"/>
          <w:rtl/>
        </w:rPr>
        <w:t>מחנה 2</w:t>
      </w:r>
    </w:p>
    <w:p w:rsidR="0012408C" w:rsidRPr="00272E4C" w:rsidRDefault="0012408C" w:rsidP="00CC6DE6">
      <w:pPr>
        <w:spacing w:line="480" w:lineRule="auto"/>
        <w:jc w:val="both"/>
        <w:rPr>
          <w:sz w:val="28"/>
          <w:szCs w:val="28"/>
          <w:rtl/>
        </w:rPr>
      </w:pPr>
      <w:r w:rsidRPr="00272E4C">
        <w:rPr>
          <w:rFonts w:hint="cs"/>
          <w:sz w:val="28"/>
          <w:szCs w:val="28"/>
          <w:rtl/>
        </w:rPr>
        <w:t xml:space="preserve">אנשי ירושלים רעבים ללחם. אנשים רעבים וחלשים לא יכולים להילחם בחייליו המאומנים של </w:t>
      </w:r>
      <w:proofErr w:type="spellStart"/>
      <w:r w:rsidRPr="00272E4C">
        <w:rPr>
          <w:rFonts w:hint="cs"/>
          <w:sz w:val="28"/>
          <w:szCs w:val="28"/>
          <w:rtl/>
        </w:rPr>
        <w:t>אספסינוס</w:t>
      </w:r>
      <w:proofErr w:type="spellEnd"/>
      <w:r w:rsidRPr="00272E4C">
        <w:rPr>
          <w:rFonts w:hint="cs"/>
          <w:sz w:val="28"/>
          <w:szCs w:val="28"/>
          <w:rtl/>
        </w:rPr>
        <w:t xml:space="preserve"> הרומי. </w:t>
      </w:r>
    </w:p>
    <w:p w:rsidR="00271D2F" w:rsidRPr="00272E4C" w:rsidRDefault="0012408C" w:rsidP="00CC6DE6">
      <w:pPr>
        <w:spacing w:line="480" w:lineRule="auto"/>
        <w:jc w:val="both"/>
        <w:rPr>
          <w:sz w:val="28"/>
          <w:szCs w:val="28"/>
          <w:rtl/>
        </w:rPr>
      </w:pPr>
      <w:r w:rsidRPr="00272E4C">
        <w:rPr>
          <w:rFonts w:hint="cs"/>
          <w:sz w:val="28"/>
          <w:szCs w:val="28"/>
          <w:rtl/>
        </w:rPr>
        <w:t xml:space="preserve">אם ננסה להילחם ברומים, כולנו נהרג, כל תלמידי החכמים שבירושלים ימותו, בית המקדש יחרב ועם ישראל לא יוכל להשתקם מהאסון הנורא. אין ברירה, חייבים ללכת </w:t>
      </w:r>
      <w:proofErr w:type="spellStart"/>
      <w:r w:rsidRPr="00272E4C">
        <w:rPr>
          <w:rFonts w:hint="cs"/>
          <w:sz w:val="28"/>
          <w:szCs w:val="28"/>
          <w:rtl/>
        </w:rPr>
        <w:t>לאספסינוס</w:t>
      </w:r>
      <w:proofErr w:type="spellEnd"/>
      <w:r w:rsidRPr="00272E4C">
        <w:rPr>
          <w:rFonts w:hint="cs"/>
          <w:sz w:val="28"/>
          <w:szCs w:val="28"/>
          <w:rtl/>
        </w:rPr>
        <w:t>, המנהיג הרומי ולבקש ממנו להציל חלק מהעם, אולי הוא יסכים שלא להרוג את החכמים, כך נוכל לברוח לעיר אחרת ולהקים בה בית מדרש חדש. ירושלים לצערנו כבר אבודה... עלינו לפחות להציל את התורה.</w:t>
      </w:r>
    </w:p>
    <w:p w:rsidR="00271D2F" w:rsidRPr="00272E4C" w:rsidRDefault="00345354" w:rsidP="00CC6DE6">
      <w:pPr>
        <w:spacing w:line="480" w:lineRule="auto"/>
        <w:jc w:val="both"/>
        <w:rPr>
          <w:sz w:val="28"/>
          <w:szCs w:val="28"/>
          <w:rtl/>
        </w:rPr>
      </w:pPr>
      <w:r w:rsidRPr="00272E4C">
        <w:rPr>
          <w:rFonts w:hint="cs"/>
          <w:sz w:val="28"/>
          <w:szCs w:val="28"/>
          <w:rtl/>
        </w:rPr>
        <w:t xml:space="preserve"> </w:t>
      </w:r>
    </w:p>
    <w:p w:rsidR="00272E4C" w:rsidRDefault="00272E4C" w:rsidP="00345354">
      <w:pPr>
        <w:spacing w:line="480" w:lineRule="auto"/>
        <w:rPr>
          <w:b/>
          <w:bCs/>
          <w:rtl/>
        </w:rPr>
      </w:pPr>
    </w:p>
    <w:p w:rsidR="00272E4C" w:rsidRDefault="00272E4C" w:rsidP="00345354">
      <w:pPr>
        <w:spacing w:line="480" w:lineRule="auto"/>
        <w:rPr>
          <w:b/>
          <w:bCs/>
          <w:rtl/>
        </w:rPr>
      </w:pPr>
    </w:p>
    <w:p w:rsidR="00272E4C" w:rsidRDefault="00272E4C" w:rsidP="00345354">
      <w:pPr>
        <w:spacing w:line="480" w:lineRule="auto"/>
        <w:rPr>
          <w:b/>
          <w:bCs/>
          <w:rtl/>
        </w:rPr>
      </w:pPr>
    </w:p>
    <w:p w:rsidR="00272E4C" w:rsidRDefault="00272E4C" w:rsidP="00345354">
      <w:pPr>
        <w:spacing w:line="480" w:lineRule="auto"/>
        <w:rPr>
          <w:b/>
          <w:bCs/>
          <w:rtl/>
        </w:rPr>
      </w:pPr>
    </w:p>
    <w:p w:rsidR="00272E4C" w:rsidRDefault="00272E4C" w:rsidP="00345354">
      <w:pPr>
        <w:spacing w:line="480" w:lineRule="auto"/>
        <w:rPr>
          <w:b/>
          <w:bCs/>
          <w:rtl/>
        </w:rPr>
      </w:pPr>
    </w:p>
    <w:p w:rsidR="00345354" w:rsidRPr="00345354" w:rsidRDefault="00345354" w:rsidP="00345354">
      <w:pPr>
        <w:spacing w:line="480" w:lineRule="auto"/>
        <w:rPr>
          <w:rFonts w:cs="Arial"/>
          <w:b/>
          <w:bCs/>
          <w:sz w:val="24"/>
          <w:szCs w:val="24"/>
          <w:rtl/>
        </w:rPr>
      </w:pPr>
    </w:p>
    <w:sectPr w:rsidR="00345354" w:rsidRPr="00345354" w:rsidSect="009538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3B94"/>
    <w:multiLevelType w:val="hybridMultilevel"/>
    <w:tmpl w:val="39E2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166E4"/>
    <w:multiLevelType w:val="hybridMultilevel"/>
    <w:tmpl w:val="F62CB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587FBC"/>
    <w:multiLevelType w:val="hybridMultilevel"/>
    <w:tmpl w:val="22C0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F150D"/>
    <w:multiLevelType w:val="hybridMultilevel"/>
    <w:tmpl w:val="A2A0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38"/>
    <w:rsid w:val="00084BD3"/>
    <w:rsid w:val="000E561E"/>
    <w:rsid w:val="0012408C"/>
    <w:rsid w:val="001E0430"/>
    <w:rsid w:val="00224DC5"/>
    <w:rsid w:val="00232947"/>
    <w:rsid w:val="00271D2F"/>
    <w:rsid w:val="00272E4C"/>
    <w:rsid w:val="0028278D"/>
    <w:rsid w:val="003439DC"/>
    <w:rsid w:val="00345354"/>
    <w:rsid w:val="00350140"/>
    <w:rsid w:val="00390BB2"/>
    <w:rsid w:val="004E665F"/>
    <w:rsid w:val="0051156A"/>
    <w:rsid w:val="007D4591"/>
    <w:rsid w:val="008E1417"/>
    <w:rsid w:val="00934854"/>
    <w:rsid w:val="009538C8"/>
    <w:rsid w:val="00BF573D"/>
    <w:rsid w:val="00CC1FED"/>
    <w:rsid w:val="00CC6DE6"/>
    <w:rsid w:val="00CE3730"/>
    <w:rsid w:val="00D41D7A"/>
    <w:rsid w:val="00F314CA"/>
    <w:rsid w:val="00F70A38"/>
    <w:rsid w:val="00F80067"/>
    <w:rsid w:val="00FE3A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CDD68-11B9-42E1-AFB1-B376B194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4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C6DE6"/>
    <w:rPr>
      <w:color w:val="0563C1" w:themeColor="hyperlink"/>
      <w:u w:val="single"/>
    </w:rPr>
  </w:style>
  <w:style w:type="paragraph" w:styleId="a3">
    <w:name w:val="List Paragraph"/>
    <w:basedOn w:val="a"/>
    <w:uiPriority w:val="34"/>
    <w:qFormat/>
    <w:rsid w:val="00271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995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Guest</cp:lastModifiedBy>
  <cp:revision>2</cp:revision>
  <dcterms:created xsi:type="dcterms:W3CDTF">2016-11-17T14:41:00Z</dcterms:created>
  <dcterms:modified xsi:type="dcterms:W3CDTF">2016-11-17T14:41:00Z</dcterms:modified>
</cp:coreProperties>
</file>