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C8" w:rsidRPr="00F82D99" w:rsidRDefault="00787EC8" w:rsidP="00787EC8">
      <w:pPr>
        <w:spacing w:line="276" w:lineRule="auto"/>
        <w:rPr>
          <w:rFonts w:ascii="Times New Roman" w:hAnsi="Times New Roman" w:cs="Times New Roman"/>
          <w:rtl/>
        </w:rPr>
      </w:pPr>
      <w:r w:rsidRPr="00F82D99">
        <w:rPr>
          <w:rFonts w:ascii="Times New Roman" w:hAnsi="Times New Roman" w:cs="Times New Roman"/>
          <w:rtl/>
        </w:rPr>
        <w:t>בס"ד</w:t>
      </w:r>
    </w:p>
    <w:p w:rsidR="00787EC8" w:rsidRDefault="00787EC8" w:rsidP="00787EC8">
      <w:pPr>
        <w:spacing w:line="276" w:lineRule="auto"/>
        <w:jc w:val="center"/>
        <w:rPr>
          <w:rFonts w:hint="cs"/>
          <w:rtl/>
        </w:rPr>
      </w:pPr>
    </w:p>
    <w:p w:rsidR="00787EC8" w:rsidRDefault="00787EC8" w:rsidP="00787EC8">
      <w:pPr>
        <w:spacing w:line="276" w:lineRule="auto"/>
        <w:jc w:val="center"/>
        <w:rPr>
          <w:rFonts w:hint="cs"/>
          <w:rtl/>
        </w:rPr>
      </w:pPr>
    </w:p>
    <w:p w:rsidR="00787EC8" w:rsidRDefault="00787EC8" w:rsidP="00787EC8">
      <w:pPr>
        <w:spacing w:line="276" w:lineRule="auto"/>
        <w:jc w:val="center"/>
        <w:rPr>
          <w:rFonts w:hint="cs"/>
          <w:rtl/>
        </w:rPr>
      </w:pPr>
    </w:p>
    <w:p w:rsidR="00787EC8" w:rsidRDefault="00787EC8" w:rsidP="00787EC8">
      <w:pPr>
        <w:spacing w:line="276" w:lineRule="auto"/>
        <w:jc w:val="center"/>
        <w:rPr>
          <w:rFonts w:hint="cs"/>
          <w:rtl/>
        </w:rPr>
      </w:pPr>
      <w:r>
        <w:rPr>
          <w:rFonts w:hint="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3.75pt;height:17.25pt" fillcolor="#369" stroked="f">
            <v:shadow on="t" color="#b2b2b2" opacity="52429f" offset="3pt"/>
            <v:textpath style="font-family:&quot;Times New Roman&quot;;v-text-kern:t" trim="t" fitpath="t" string="איזהו גיבור?"/>
          </v:shape>
        </w:pict>
      </w:r>
    </w:p>
    <w:p w:rsidR="00787EC8" w:rsidRPr="00E46C9A" w:rsidRDefault="00787EC8" w:rsidP="00787EC8">
      <w:pPr>
        <w:spacing w:after="0" w:line="276" w:lineRule="auto"/>
        <w:rPr>
          <w:rFonts w:cs="Guttman Yad-Brush" w:hint="cs"/>
          <w:sz w:val="24"/>
          <w:szCs w:val="24"/>
          <w:rtl/>
        </w:rPr>
      </w:pPr>
    </w:p>
    <w:p w:rsidR="00787EC8" w:rsidRPr="00E46C9A" w:rsidRDefault="00787EC8" w:rsidP="00787EC8">
      <w:pPr>
        <w:spacing w:after="0" w:line="276" w:lineRule="auto"/>
        <w:rPr>
          <w:rFonts w:cs="Guttman Yad-Brush" w:hint="cs"/>
          <w:b/>
          <w:bCs/>
          <w:sz w:val="24"/>
          <w:szCs w:val="24"/>
          <w:rtl/>
        </w:rPr>
      </w:pPr>
      <w:r w:rsidRPr="00E46C9A">
        <w:rPr>
          <w:rFonts w:cs="Guttman Yad-Brush" w:hint="cs"/>
          <w:b/>
          <w:bCs/>
          <w:sz w:val="24"/>
          <w:szCs w:val="24"/>
          <w:rtl/>
        </w:rPr>
        <w:t>לפניך הגדרות שונות לשאלה: מיהו גיבור ומהי גבורה.</w:t>
      </w:r>
    </w:p>
    <w:p w:rsidR="00787EC8" w:rsidRPr="00E46C9A" w:rsidRDefault="00787EC8" w:rsidP="00787EC8">
      <w:pPr>
        <w:spacing w:after="0" w:line="276" w:lineRule="auto"/>
        <w:rPr>
          <w:rFonts w:cs="Guttman Yad-Brush" w:hint="cs"/>
          <w:b/>
          <w:bCs/>
          <w:sz w:val="24"/>
          <w:szCs w:val="24"/>
          <w:rtl/>
        </w:rPr>
      </w:pPr>
      <w:r w:rsidRPr="00E46C9A">
        <w:rPr>
          <w:rFonts w:cs="Guttman Yad-Brush" w:hint="cs"/>
          <w:b/>
          <w:bCs/>
          <w:sz w:val="24"/>
          <w:szCs w:val="24"/>
          <w:rtl/>
        </w:rPr>
        <w:t xml:space="preserve">כתבי ליד כל הגדרה </w:t>
      </w:r>
      <w:r>
        <w:rPr>
          <w:rFonts w:cs="Guttman Yad-Brush" w:hint="cs"/>
          <w:b/>
          <w:bCs/>
          <w:sz w:val="24"/>
          <w:szCs w:val="24"/>
          <w:rtl/>
        </w:rPr>
        <w:t xml:space="preserve">מיהו גיבור או מהי </w:t>
      </w:r>
      <w:r w:rsidRPr="00E46C9A">
        <w:rPr>
          <w:rFonts w:cs="Guttman Yad-Brush" w:hint="cs"/>
          <w:b/>
          <w:bCs/>
          <w:sz w:val="24"/>
          <w:szCs w:val="24"/>
          <w:rtl/>
        </w:rPr>
        <w:t>גבורה בלשונך.</w:t>
      </w:r>
    </w:p>
    <w:p w:rsidR="00787EC8" w:rsidRPr="00E46C9A" w:rsidRDefault="00787EC8" w:rsidP="00787EC8">
      <w:pPr>
        <w:pStyle w:val="aa"/>
        <w:spacing w:line="276" w:lineRule="auto"/>
        <w:rPr>
          <w:rFonts w:cs="Guttman Yad-Brush" w:hint="cs"/>
          <w:b/>
          <w:bCs/>
          <w:sz w:val="24"/>
          <w:szCs w:val="24"/>
          <w:rtl/>
        </w:rPr>
      </w:pP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 xml:space="preserve">אבות דרבי נתן פרק שלשה ועשרים </w:t>
      </w:r>
    </w:p>
    <w:p w:rsidR="00787EC8" w:rsidRPr="00E46C9A" w:rsidRDefault="00787EC8" w:rsidP="00787EC8">
      <w:pPr>
        <w:spacing w:line="276" w:lineRule="auto"/>
        <w:rPr>
          <w:rFonts w:cs="Times New Roman" w:hint="cs"/>
          <w:b/>
          <w:bCs/>
          <w:sz w:val="24"/>
          <w:szCs w:val="24"/>
          <w:rtl/>
        </w:rPr>
      </w:pPr>
      <w:r w:rsidRPr="00E46C9A">
        <w:rPr>
          <w:rFonts w:cs="Times New Roman"/>
          <w:b/>
          <w:bCs/>
          <w:sz w:val="24"/>
          <w:szCs w:val="24"/>
          <w:rtl/>
        </w:rPr>
        <w:t xml:space="preserve">בן </w:t>
      </w:r>
      <w:proofErr w:type="spellStart"/>
      <w:r w:rsidRPr="00E46C9A">
        <w:rPr>
          <w:rFonts w:cs="Times New Roman"/>
          <w:b/>
          <w:bCs/>
          <w:sz w:val="24"/>
          <w:szCs w:val="24"/>
          <w:rtl/>
        </w:rPr>
        <w:t>זומא</w:t>
      </w:r>
      <w:proofErr w:type="spellEnd"/>
      <w:r w:rsidRPr="00E46C9A">
        <w:rPr>
          <w:rFonts w:cs="Times New Roman"/>
          <w:b/>
          <w:bCs/>
          <w:sz w:val="24"/>
          <w:szCs w:val="24"/>
          <w:rtl/>
        </w:rPr>
        <w:t xml:space="preserve"> אומר איזהו חכם הלומד מכל אדם שנא' (תהלים קיט) מכל מלמדי השכלתי איזו עלוב שבעלובים זה שהוא עלוב כמשה רבינו שנאמר (במדבר </w:t>
      </w:r>
      <w:proofErr w:type="spellStart"/>
      <w:r w:rsidRPr="00E46C9A">
        <w:rPr>
          <w:rFonts w:cs="Times New Roman"/>
          <w:b/>
          <w:bCs/>
          <w:sz w:val="24"/>
          <w:szCs w:val="24"/>
          <w:rtl/>
        </w:rPr>
        <w:t>יב</w:t>
      </w:r>
      <w:proofErr w:type="spellEnd"/>
      <w:r w:rsidRPr="00E46C9A">
        <w:rPr>
          <w:rFonts w:cs="Times New Roman"/>
          <w:b/>
          <w:bCs/>
          <w:sz w:val="24"/>
          <w:szCs w:val="24"/>
          <w:rtl/>
        </w:rPr>
        <w:t xml:space="preserve">) והאיש משה עניו מאד. איזו עשיר שבעשירים זה ששמח בחלקו שנאמר (תהלים </w:t>
      </w:r>
      <w:proofErr w:type="spellStart"/>
      <w:r w:rsidRPr="00E46C9A">
        <w:rPr>
          <w:rFonts w:cs="Times New Roman"/>
          <w:b/>
          <w:bCs/>
          <w:sz w:val="24"/>
          <w:szCs w:val="24"/>
          <w:rtl/>
        </w:rPr>
        <w:t>קכח</w:t>
      </w:r>
      <w:proofErr w:type="spellEnd"/>
      <w:r w:rsidRPr="00E46C9A">
        <w:rPr>
          <w:rFonts w:cs="Times New Roman"/>
          <w:b/>
          <w:bCs/>
          <w:sz w:val="24"/>
          <w:szCs w:val="24"/>
          <w:rtl/>
        </w:rPr>
        <w:t xml:space="preserve">) יגיע כפיך כי תאכל אשריך וטוב לך. איזו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w:t>
      </w:r>
      <w:proofErr w:type="spellStart"/>
      <w:r w:rsidRPr="00E46C9A">
        <w:rPr>
          <w:rFonts w:cs="Times New Roman"/>
          <w:b/>
          <w:bCs/>
          <w:sz w:val="24"/>
          <w:szCs w:val="24"/>
          <w:rtl/>
        </w:rPr>
        <w:t>שבגבורים</w:t>
      </w:r>
      <w:proofErr w:type="spellEnd"/>
      <w:r w:rsidRPr="00E46C9A">
        <w:rPr>
          <w:rFonts w:cs="Times New Roman"/>
          <w:b/>
          <w:bCs/>
          <w:sz w:val="24"/>
          <w:szCs w:val="24"/>
          <w:rtl/>
        </w:rPr>
        <w:t xml:space="preserve"> זהו שכובש את יצרו שנאמר (משלי </w:t>
      </w:r>
      <w:proofErr w:type="spellStart"/>
      <w:r w:rsidRPr="00E46C9A">
        <w:rPr>
          <w:rFonts w:cs="Times New Roman"/>
          <w:b/>
          <w:bCs/>
          <w:sz w:val="24"/>
          <w:szCs w:val="24"/>
          <w:rtl/>
        </w:rPr>
        <w:t>טז</w:t>
      </w:r>
      <w:proofErr w:type="spellEnd"/>
      <w:r w:rsidRPr="00E46C9A">
        <w:rPr>
          <w:rFonts w:cs="Times New Roman"/>
          <w:b/>
          <w:bCs/>
          <w:sz w:val="24"/>
          <w:szCs w:val="24"/>
          <w:rtl/>
        </w:rPr>
        <w:t xml:space="preserve">) טוב ארך אפים מגבור ומושל ברוחו מלוכד עיר. וכל הכובש את יצרו מעלין עליו כאילו כבש עיר מלאה </w:t>
      </w:r>
      <w:proofErr w:type="spellStart"/>
      <w:r w:rsidRPr="00E46C9A">
        <w:rPr>
          <w:rFonts w:cs="Times New Roman"/>
          <w:b/>
          <w:bCs/>
          <w:sz w:val="24"/>
          <w:szCs w:val="24"/>
          <w:rtl/>
        </w:rPr>
        <w:t>גבורים</w:t>
      </w:r>
      <w:proofErr w:type="spellEnd"/>
      <w:r w:rsidRPr="00E46C9A">
        <w:rPr>
          <w:rFonts w:cs="Times New Roman"/>
          <w:b/>
          <w:bCs/>
          <w:sz w:val="24"/>
          <w:szCs w:val="24"/>
          <w:rtl/>
        </w:rPr>
        <w:t xml:space="preserve"> שנאמר (שם </w:t>
      </w:r>
      <w:proofErr w:type="spellStart"/>
      <w:r w:rsidRPr="00E46C9A">
        <w:rPr>
          <w:rFonts w:cs="Times New Roman"/>
          <w:b/>
          <w:bCs/>
          <w:sz w:val="24"/>
          <w:szCs w:val="24"/>
          <w:rtl/>
        </w:rPr>
        <w:t>כא</w:t>
      </w:r>
      <w:proofErr w:type="spellEnd"/>
      <w:r w:rsidRPr="00E46C9A">
        <w:rPr>
          <w:rFonts w:cs="Times New Roman"/>
          <w:b/>
          <w:bCs/>
          <w:sz w:val="24"/>
          <w:szCs w:val="24"/>
          <w:rtl/>
        </w:rPr>
        <w:t xml:space="preserve">) עיר </w:t>
      </w:r>
      <w:proofErr w:type="spellStart"/>
      <w:r w:rsidRPr="00E46C9A">
        <w:rPr>
          <w:rFonts w:cs="Times New Roman"/>
          <w:b/>
          <w:bCs/>
          <w:sz w:val="24"/>
          <w:szCs w:val="24"/>
          <w:rtl/>
        </w:rPr>
        <w:t>גבורים</w:t>
      </w:r>
      <w:proofErr w:type="spellEnd"/>
      <w:r w:rsidRPr="00E46C9A">
        <w:rPr>
          <w:rFonts w:cs="Times New Roman"/>
          <w:b/>
          <w:bCs/>
          <w:sz w:val="24"/>
          <w:szCs w:val="24"/>
          <w:rtl/>
        </w:rPr>
        <w:t xml:space="preserve"> עלה חכם ואין </w:t>
      </w:r>
      <w:proofErr w:type="spellStart"/>
      <w:r w:rsidRPr="00E46C9A">
        <w:rPr>
          <w:rFonts w:cs="Times New Roman"/>
          <w:b/>
          <w:bCs/>
          <w:sz w:val="24"/>
          <w:szCs w:val="24"/>
          <w:rtl/>
        </w:rPr>
        <w:t>גבורים</w:t>
      </w:r>
      <w:proofErr w:type="spellEnd"/>
      <w:r w:rsidRPr="00E46C9A">
        <w:rPr>
          <w:rFonts w:cs="Times New Roman"/>
          <w:b/>
          <w:bCs/>
          <w:sz w:val="24"/>
          <w:szCs w:val="24"/>
          <w:rtl/>
        </w:rPr>
        <w:t xml:space="preserve"> אלא </w:t>
      </w:r>
      <w:proofErr w:type="spellStart"/>
      <w:r w:rsidRPr="00E46C9A">
        <w:rPr>
          <w:rFonts w:cs="Times New Roman"/>
          <w:b/>
          <w:bCs/>
          <w:sz w:val="24"/>
          <w:szCs w:val="24"/>
          <w:rtl/>
        </w:rPr>
        <w:t>גבורי</w:t>
      </w:r>
      <w:proofErr w:type="spellEnd"/>
      <w:r w:rsidRPr="00E46C9A">
        <w:rPr>
          <w:rFonts w:cs="Times New Roman"/>
          <w:b/>
          <w:bCs/>
          <w:sz w:val="24"/>
          <w:szCs w:val="24"/>
          <w:rtl/>
        </w:rPr>
        <w:t xml:space="preserve"> תורה שנא' (תהלים </w:t>
      </w:r>
      <w:proofErr w:type="spellStart"/>
      <w:r w:rsidRPr="00E46C9A">
        <w:rPr>
          <w:rFonts w:cs="Times New Roman"/>
          <w:b/>
          <w:bCs/>
          <w:sz w:val="24"/>
          <w:szCs w:val="24"/>
          <w:rtl/>
        </w:rPr>
        <w:t>קג</w:t>
      </w:r>
      <w:proofErr w:type="spellEnd"/>
      <w:r w:rsidRPr="00E46C9A">
        <w:rPr>
          <w:rFonts w:cs="Times New Roman"/>
          <w:b/>
          <w:bCs/>
          <w:sz w:val="24"/>
          <w:szCs w:val="24"/>
          <w:rtl/>
        </w:rPr>
        <w:t xml:space="preserve">) </w:t>
      </w:r>
      <w:proofErr w:type="spellStart"/>
      <w:r w:rsidRPr="00E46C9A">
        <w:rPr>
          <w:rFonts w:cs="Times New Roman"/>
          <w:b/>
          <w:bCs/>
          <w:sz w:val="24"/>
          <w:szCs w:val="24"/>
          <w:rtl/>
        </w:rPr>
        <w:t>גבורי</w:t>
      </w:r>
      <w:proofErr w:type="spellEnd"/>
      <w:r w:rsidRPr="00E46C9A">
        <w:rPr>
          <w:rFonts w:cs="Times New Roman"/>
          <w:b/>
          <w:bCs/>
          <w:sz w:val="24"/>
          <w:szCs w:val="24"/>
          <w:rtl/>
        </w:rPr>
        <w:t xml:space="preserve"> </w:t>
      </w:r>
      <w:proofErr w:type="spellStart"/>
      <w:r w:rsidRPr="00E46C9A">
        <w:rPr>
          <w:rFonts w:cs="Times New Roman"/>
          <w:b/>
          <w:bCs/>
          <w:sz w:val="24"/>
          <w:szCs w:val="24"/>
          <w:rtl/>
        </w:rPr>
        <w:t>כח</w:t>
      </w:r>
      <w:proofErr w:type="spellEnd"/>
      <w:r w:rsidRPr="00E46C9A">
        <w:rPr>
          <w:rFonts w:cs="Times New Roman"/>
          <w:b/>
          <w:bCs/>
          <w:sz w:val="24"/>
          <w:szCs w:val="24"/>
          <w:rtl/>
        </w:rPr>
        <w:t xml:space="preserve"> עושי דברו... ויש אומרים מי שעושה שונא אוהבו:</w:t>
      </w:r>
    </w:p>
    <w:p w:rsidR="00787EC8" w:rsidRPr="00E46C9A" w:rsidRDefault="00787EC8" w:rsidP="00787EC8">
      <w:pPr>
        <w:spacing w:line="276" w:lineRule="auto"/>
        <w:rPr>
          <w:rFonts w:cs="Times New Roman" w:hint="cs"/>
          <w:b/>
          <w:bCs/>
          <w:sz w:val="24"/>
          <w:szCs w:val="24"/>
          <w:rtl/>
        </w:rPr>
      </w:pPr>
      <w:r>
        <w:rPr>
          <w:rFonts w:cs="Times New Roman"/>
          <w:b/>
          <w:bCs/>
          <w:noProof/>
          <w:sz w:val="24"/>
          <w:szCs w:val="24"/>
          <w:u w:val="single"/>
          <w:rtl/>
        </w:rPr>
        <mc:AlternateContent>
          <mc:Choice Requires="wps">
            <w:drawing>
              <wp:anchor distT="0" distB="0" distL="114300" distR="114300" simplePos="0" relativeHeight="251659264" behindDoc="0" locked="0" layoutInCell="1" allowOverlap="1" wp14:anchorId="7CAF08EC" wp14:editId="61F63813">
                <wp:simplePos x="0" y="0"/>
                <wp:positionH relativeFrom="column">
                  <wp:posOffset>142875</wp:posOffset>
                </wp:positionH>
                <wp:positionV relativeFrom="paragraph">
                  <wp:posOffset>192405</wp:posOffset>
                </wp:positionV>
                <wp:extent cx="5181600" cy="0"/>
                <wp:effectExtent l="5715" t="5715" r="13335" b="13335"/>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9" o:spid="_x0000_s1026" type="#_x0000_t32" style="position:absolute;left:0;text-align:left;margin-left:11.25pt;margin-top:15.15pt;width:408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"/>
            </w:pict>
          </mc:Fallback>
        </mc:AlternateContent>
      </w:r>
      <w:r w:rsidRPr="00E46C9A">
        <w:rPr>
          <w:rFonts w:cs="Times New Roman" w:hint="cs"/>
          <w:b/>
          <w:bCs/>
          <w:sz w:val="24"/>
          <w:szCs w:val="24"/>
          <w:rtl/>
        </w:rPr>
        <w:t>1.</w:t>
      </w:r>
    </w:p>
    <w:p w:rsidR="00787EC8" w:rsidRPr="00E46C9A" w:rsidRDefault="00787EC8" w:rsidP="00787EC8">
      <w:pPr>
        <w:spacing w:line="276" w:lineRule="auto"/>
        <w:rPr>
          <w:rFonts w:cs="Times New Roman"/>
          <w:b/>
          <w:bCs/>
          <w:sz w:val="24"/>
          <w:szCs w:val="24"/>
          <w:rtl/>
        </w:rPr>
      </w:pPr>
      <w:r>
        <w:rPr>
          <w:rFonts w:cs="Times New Roman" w:hint="cs"/>
          <w:b/>
          <w:bCs/>
          <w:noProof/>
          <w:sz w:val="24"/>
          <w:szCs w:val="24"/>
          <w:rtl/>
        </w:rPr>
        <mc:AlternateContent>
          <mc:Choice Requires="wps">
            <w:drawing>
              <wp:anchor distT="0" distB="0" distL="114300" distR="114300" simplePos="0" relativeHeight="251660288" behindDoc="0" locked="0" layoutInCell="1" allowOverlap="1" wp14:anchorId="3DD211EF" wp14:editId="3F06E048">
                <wp:simplePos x="0" y="0"/>
                <wp:positionH relativeFrom="column">
                  <wp:posOffset>190500</wp:posOffset>
                </wp:positionH>
                <wp:positionV relativeFrom="paragraph">
                  <wp:posOffset>240030</wp:posOffset>
                </wp:positionV>
                <wp:extent cx="5181600" cy="0"/>
                <wp:effectExtent l="5715" t="10795" r="13335" b="8255"/>
                <wp:wrapNone/>
                <wp:docPr id="8" name="מחבר חץ ישר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8" o:spid="_x0000_s1026" type="#_x0000_t32" style="position:absolute;left:0;text-align:left;margin-left:15pt;margin-top:18.9pt;width:408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"/>
            </w:pict>
          </mc:Fallback>
        </mc:AlternateContent>
      </w:r>
      <w:r w:rsidRPr="00E46C9A">
        <w:rPr>
          <w:rFonts w:cs="Times New Roman" w:hint="cs"/>
          <w:b/>
          <w:bCs/>
          <w:sz w:val="24"/>
          <w:szCs w:val="24"/>
          <w:rtl/>
        </w:rPr>
        <w:t>2.</w:t>
      </w:r>
    </w:p>
    <w:p w:rsidR="00787EC8" w:rsidRPr="00E46C9A" w:rsidRDefault="00787EC8" w:rsidP="00787EC8">
      <w:pPr>
        <w:pStyle w:val="aa"/>
        <w:spacing w:line="276" w:lineRule="auto"/>
        <w:rPr>
          <w:rFonts w:cs="Guttman Yad-Brush" w:hint="cs"/>
          <w:b/>
          <w:bCs/>
          <w:sz w:val="24"/>
          <w:szCs w:val="24"/>
          <w:rtl/>
        </w:rPr>
      </w:pP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תלמוד בבלי מסכת שבת דף פח:</w:t>
      </w:r>
    </w:p>
    <w:p w:rsidR="00787EC8" w:rsidRPr="00E46C9A" w:rsidRDefault="00787EC8" w:rsidP="00787EC8">
      <w:pPr>
        <w:spacing w:line="276" w:lineRule="auto"/>
        <w:rPr>
          <w:rFonts w:cs="Times New Roman"/>
          <w:b/>
          <w:bCs/>
          <w:sz w:val="24"/>
          <w:szCs w:val="24"/>
          <w:rtl/>
        </w:rPr>
      </w:pPr>
      <w:r w:rsidRPr="00E46C9A">
        <w:rPr>
          <w:rFonts w:cs="Times New Roman"/>
          <w:b/>
          <w:bCs/>
          <w:sz w:val="24"/>
          <w:szCs w:val="24"/>
          <w:rtl/>
        </w:rPr>
        <w:t xml:space="preserve">תנו רבנן </w:t>
      </w:r>
      <w:proofErr w:type="spellStart"/>
      <w:r w:rsidRPr="00E46C9A">
        <w:rPr>
          <w:rFonts w:cs="Times New Roman"/>
          <w:b/>
          <w:bCs/>
          <w:sz w:val="24"/>
          <w:szCs w:val="24"/>
          <w:rtl/>
        </w:rPr>
        <w:t>עלובין</w:t>
      </w:r>
      <w:proofErr w:type="spellEnd"/>
      <w:r w:rsidRPr="00E46C9A">
        <w:rPr>
          <w:rFonts w:cs="Times New Roman"/>
          <w:b/>
          <w:bCs/>
          <w:sz w:val="24"/>
          <w:szCs w:val="24"/>
          <w:rtl/>
        </w:rPr>
        <w:t xml:space="preserve"> ואינן </w:t>
      </w:r>
      <w:proofErr w:type="spellStart"/>
      <w:r w:rsidRPr="00E46C9A">
        <w:rPr>
          <w:rFonts w:cs="Times New Roman"/>
          <w:b/>
          <w:bCs/>
          <w:sz w:val="24"/>
          <w:szCs w:val="24"/>
          <w:rtl/>
        </w:rPr>
        <w:t>עולבין</w:t>
      </w:r>
      <w:proofErr w:type="spellEnd"/>
      <w:r w:rsidRPr="00E46C9A">
        <w:rPr>
          <w:rFonts w:cs="Times New Roman"/>
          <w:b/>
          <w:bCs/>
          <w:sz w:val="24"/>
          <w:szCs w:val="24"/>
          <w:rtl/>
        </w:rPr>
        <w:t xml:space="preserve"> </w:t>
      </w:r>
      <w:proofErr w:type="spellStart"/>
      <w:r w:rsidRPr="00E46C9A">
        <w:rPr>
          <w:rFonts w:cs="Times New Roman"/>
          <w:b/>
          <w:bCs/>
          <w:sz w:val="24"/>
          <w:szCs w:val="24"/>
          <w:rtl/>
        </w:rPr>
        <w:t>שומעין</w:t>
      </w:r>
      <w:proofErr w:type="spellEnd"/>
      <w:r w:rsidRPr="00E46C9A">
        <w:rPr>
          <w:rFonts w:cs="Times New Roman"/>
          <w:b/>
          <w:bCs/>
          <w:sz w:val="24"/>
          <w:szCs w:val="24"/>
          <w:rtl/>
        </w:rPr>
        <w:t xml:space="preserve"> חרפתן ואינן </w:t>
      </w:r>
      <w:proofErr w:type="spellStart"/>
      <w:r w:rsidRPr="00E46C9A">
        <w:rPr>
          <w:rFonts w:cs="Times New Roman"/>
          <w:b/>
          <w:bCs/>
          <w:sz w:val="24"/>
          <w:szCs w:val="24"/>
          <w:rtl/>
        </w:rPr>
        <w:t>משיבין</w:t>
      </w:r>
      <w:proofErr w:type="spellEnd"/>
      <w:r w:rsidRPr="00E46C9A">
        <w:rPr>
          <w:rFonts w:cs="Times New Roman"/>
          <w:b/>
          <w:bCs/>
          <w:sz w:val="24"/>
          <w:szCs w:val="24"/>
          <w:rtl/>
        </w:rPr>
        <w:t xml:space="preserve"> </w:t>
      </w:r>
      <w:proofErr w:type="spellStart"/>
      <w:r w:rsidRPr="00E46C9A">
        <w:rPr>
          <w:rFonts w:cs="Times New Roman"/>
          <w:b/>
          <w:bCs/>
          <w:sz w:val="24"/>
          <w:szCs w:val="24"/>
          <w:rtl/>
        </w:rPr>
        <w:t>עושין</w:t>
      </w:r>
      <w:proofErr w:type="spellEnd"/>
      <w:r w:rsidRPr="00E46C9A">
        <w:rPr>
          <w:rFonts w:cs="Times New Roman"/>
          <w:b/>
          <w:bCs/>
          <w:sz w:val="24"/>
          <w:szCs w:val="24"/>
          <w:rtl/>
        </w:rPr>
        <w:t xml:space="preserve"> מאהבה ושמחין </w:t>
      </w:r>
      <w:proofErr w:type="spellStart"/>
      <w:r w:rsidRPr="00E46C9A">
        <w:rPr>
          <w:rFonts w:cs="Times New Roman"/>
          <w:b/>
          <w:bCs/>
          <w:sz w:val="24"/>
          <w:szCs w:val="24"/>
          <w:rtl/>
        </w:rPr>
        <w:t>ביסורין</w:t>
      </w:r>
      <w:proofErr w:type="spellEnd"/>
      <w:r w:rsidRPr="00E46C9A">
        <w:rPr>
          <w:rFonts w:cs="Times New Roman"/>
          <w:b/>
          <w:bCs/>
          <w:sz w:val="24"/>
          <w:szCs w:val="24"/>
          <w:rtl/>
        </w:rPr>
        <w:t xml:space="preserve"> עליהן הכתוב אומר ואוהביו כצאת השמש בגבורתו</w:t>
      </w:r>
    </w:p>
    <w:p w:rsidR="00787EC8" w:rsidRPr="00E46C9A" w:rsidRDefault="00787EC8" w:rsidP="00787EC8">
      <w:pPr>
        <w:pStyle w:val="a9"/>
        <w:spacing w:line="276" w:lineRule="auto"/>
        <w:ind w:left="0"/>
        <w:rPr>
          <w:rFonts w:cs="Guttman Yad-Brush" w:hint="cs"/>
          <w:b/>
          <w:bCs/>
          <w:rtl/>
        </w:rPr>
      </w:pPr>
      <w:r>
        <w:rPr>
          <w:b/>
          <w:bCs/>
          <w:noProof/>
          <w:rtl/>
        </w:rPr>
        <mc:AlternateContent>
          <mc:Choice Requires="wps">
            <w:drawing>
              <wp:anchor distT="0" distB="0" distL="114300" distR="114300" simplePos="0" relativeHeight="251661312" behindDoc="0" locked="0" layoutInCell="1" allowOverlap="1" wp14:anchorId="05D6F790" wp14:editId="22E3F4C7">
                <wp:simplePos x="0" y="0"/>
                <wp:positionH relativeFrom="column">
                  <wp:posOffset>85725</wp:posOffset>
                </wp:positionH>
                <wp:positionV relativeFrom="paragraph">
                  <wp:posOffset>106045</wp:posOffset>
                </wp:positionV>
                <wp:extent cx="5181600" cy="0"/>
                <wp:effectExtent l="5715" t="7620" r="13335" b="11430"/>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7" o:spid="_x0000_s1026" type="#_x0000_t32" style="position:absolute;left:0;text-align:left;margin-left:6.75pt;margin-top:8.35pt;width:40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"/>
            </w:pict>
          </mc:Fallback>
        </mc:AlternateContent>
      </w:r>
    </w:p>
    <w:p w:rsidR="00787EC8" w:rsidRPr="00E46C9A" w:rsidRDefault="00787EC8" w:rsidP="00787EC8">
      <w:pPr>
        <w:spacing w:line="276" w:lineRule="auto"/>
        <w:rPr>
          <w:rFonts w:cs="Times New Roman"/>
          <w:b/>
          <w:bCs/>
          <w:sz w:val="24"/>
          <w:szCs w:val="24"/>
          <w:rtl/>
        </w:rPr>
      </w:pP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תלמוד בבלי מסכת יומא דף סט:</w:t>
      </w:r>
    </w:p>
    <w:p w:rsidR="00787EC8" w:rsidRPr="00E46C9A" w:rsidRDefault="00787EC8" w:rsidP="00787EC8">
      <w:pPr>
        <w:spacing w:line="276" w:lineRule="auto"/>
        <w:rPr>
          <w:rFonts w:cs="Guttman Yad-Brush" w:hint="cs"/>
          <w:b/>
          <w:bCs/>
          <w:sz w:val="24"/>
          <w:szCs w:val="24"/>
          <w:rtl/>
        </w:rPr>
      </w:pPr>
      <w:proofErr w:type="spellStart"/>
      <w:r w:rsidRPr="00E46C9A">
        <w:rPr>
          <w:rFonts w:cs="Times New Roman"/>
          <w:b/>
          <w:bCs/>
          <w:sz w:val="24"/>
          <w:szCs w:val="24"/>
          <w:rtl/>
        </w:rPr>
        <w:t>דאמר</w:t>
      </w:r>
      <w:proofErr w:type="spellEnd"/>
      <w:r w:rsidRPr="00E46C9A">
        <w:rPr>
          <w:rFonts w:cs="Times New Roman"/>
          <w:b/>
          <w:bCs/>
          <w:sz w:val="24"/>
          <w:szCs w:val="24"/>
          <w:rtl/>
        </w:rPr>
        <w:t xml:space="preserve"> רבי יהושע בן לוי: למה נקרא שמן אנשי כנסת הגדולה? שהחזירו עטרה ליושנה. אתא [=בא] משה אמר האל הגדול </w:t>
      </w:r>
      <w:proofErr w:type="spellStart"/>
      <w:r w:rsidRPr="00E46C9A">
        <w:rPr>
          <w:rFonts w:cs="Times New Roman"/>
          <w:b/>
          <w:bCs/>
          <w:sz w:val="24"/>
          <w:szCs w:val="24"/>
          <w:rtl/>
        </w:rPr>
        <w:t>הגבור</w:t>
      </w:r>
      <w:proofErr w:type="spellEnd"/>
      <w:r w:rsidRPr="00E46C9A">
        <w:rPr>
          <w:rFonts w:cs="Times New Roman"/>
          <w:b/>
          <w:bCs/>
          <w:sz w:val="24"/>
          <w:szCs w:val="24"/>
          <w:rtl/>
        </w:rPr>
        <w:t xml:space="preserve"> והנורא. אתא [=בא] ירמיה ואמר נכרים </w:t>
      </w:r>
      <w:proofErr w:type="spellStart"/>
      <w:r w:rsidRPr="00E46C9A">
        <w:rPr>
          <w:rFonts w:cs="Times New Roman"/>
          <w:b/>
          <w:bCs/>
          <w:sz w:val="24"/>
          <w:szCs w:val="24"/>
          <w:rtl/>
        </w:rPr>
        <w:t>מקרקרין</w:t>
      </w:r>
      <w:proofErr w:type="spellEnd"/>
      <w:r w:rsidRPr="00E46C9A">
        <w:rPr>
          <w:rFonts w:cs="Times New Roman"/>
          <w:b/>
          <w:bCs/>
          <w:sz w:val="24"/>
          <w:szCs w:val="24"/>
          <w:rtl/>
        </w:rPr>
        <w:t xml:space="preserve"> בהיכלו, איה </w:t>
      </w:r>
      <w:proofErr w:type="spellStart"/>
      <w:r w:rsidRPr="00E46C9A">
        <w:rPr>
          <w:rFonts w:cs="Times New Roman"/>
          <w:b/>
          <w:bCs/>
          <w:sz w:val="24"/>
          <w:szCs w:val="24"/>
          <w:rtl/>
        </w:rPr>
        <w:t>נוראותיו</w:t>
      </w:r>
      <w:proofErr w:type="spellEnd"/>
      <w:r w:rsidRPr="00E46C9A">
        <w:rPr>
          <w:rFonts w:cs="Times New Roman"/>
          <w:b/>
          <w:bCs/>
          <w:sz w:val="24"/>
          <w:szCs w:val="24"/>
          <w:rtl/>
        </w:rPr>
        <w:t xml:space="preserve">?! לא אמר נורא. אתא [=בא] דניאל אמר נכרים משתעבדים בבניו, איה גבורותיו?! לא אמר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אתו </w:t>
      </w:r>
      <w:proofErr w:type="spellStart"/>
      <w:r w:rsidRPr="00E46C9A">
        <w:rPr>
          <w:rFonts w:cs="Times New Roman"/>
          <w:b/>
          <w:bCs/>
          <w:sz w:val="24"/>
          <w:szCs w:val="24"/>
          <w:rtl/>
        </w:rPr>
        <w:t>אינהו</w:t>
      </w:r>
      <w:proofErr w:type="spellEnd"/>
      <w:r w:rsidRPr="00E46C9A">
        <w:rPr>
          <w:rFonts w:cs="Times New Roman"/>
          <w:b/>
          <w:bCs/>
          <w:sz w:val="24"/>
          <w:szCs w:val="24"/>
          <w:rtl/>
        </w:rPr>
        <w:t xml:space="preserve"> [=באו הם] ואמרו אדרבה זו היא גבורת גבורתו שכובש את יצרו שנותן ארך אפים לרשעים ואלו הן </w:t>
      </w:r>
      <w:proofErr w:type="spellStart"/>
      <w:r w:rsidRPr="00E46C9A">
        <w:rPr>
          <w:rFonts w:cs="Times New Roman"/>
          <w:b/>
          <w:bCs/>
          <w:sz w:val="24"/>
          <w:szCs w:val="24"/>
          <w:rtl/>
        </w:rPr>
        <w:t>נוראותיו</w:t>
      </w:r>
      <w:proofErr w:type="spellEnd"/>
      <w:r w:rsidRPr="00E46C9A">
        <w:rPr>
          <w:rFonts w:cs="Times New Roman"/>
          <w:b/>
          <w:bCs/>
          <w:sz w:val="24"/>
          <w:szCs w:val="24"/>
          <w:rtl/>
        </w:rPr>
        <w:t xml:space="preserve"> שאלמלא מוראו של הקדוש ברוך הוא היאך אומה אחת יכולה להתקיים בין האומות. ורבנן </w:t>
      </w:r>
      <w:proofErr w:type="spellStart"/>
      <w:r w:rsidRPr="00E46C9A">
        <w:rPr>
          <w:rFonts w:cs="Times New Roman"/>
          <w:b/>
          <w:bCs/>
          <w:sz w:val="24"/>
          <w:szCs w:val="24"/>
          <w:rtl/>
        </w:rPr>
        <w:t>היכי</w:t>
      </w:r>
      <w:proofErr w:type="spellEnd"/>
      <w:r w:rsidRPr="00E46C9A">
        <w:rPr>
          <w:rFonts w:cs="Times New Roman"/>
          <w:b/>
          <w:bCs/>
          <w:sz w:val="24"/>
          <w:szCs w:val="24"/>
          <w:rtl/>
        </w:rPr>
        <w:t xml:space="preserve"> עבדי הכי [=איך עשו כך] ועקרי </w:t>
      </w:r>
      <w:proofErr w:type="spellStart"/>
      <w:r w:rsidRPr="00E46C9A">
        <w:rPr>
          <w:rFonts w:cs="Times New Roman"/>
          <w:b/>
          <w:bCs/>
          <w:sz w:val="24"/>
          <w:szCs w:val="24"/>
          <w:rtl/>
        </w:rPr>
        <w:t>תקנתא</w:t>
      </w:r>
      <w:proofErr w:type="spellEnd"/>
      <w:r w:rsidRPr="00E46C9A">
        <w:rPr>
          <w:rFonts w:cs="Times New Roman"/>
          <w:b/>
          <w:bCs/>
          <w:sz w:val="24"/>
          <w:szCs w:val="24"/>
          <w:rtl/>
        </w:rPr>
        <w:t xml:space="preserve"> </w:t>
      </w:r>
      <w:proofErr w:type="spellStart"/>
      <w:r w:rsidRPr="00E46C9A">
        <w:rPr>
          <w:rFonts w:cs="Times New Roman"/>
          <w:b/>
          <w:bCs/>
          <w:sz w:val="24"/>
          <w:szCs w:val="24"/>
          <w:rtl/>
        </w:rPr>
        <w:t>דתקין</w:t>
      </w:r>
      <w:proofErr w:type="spellEnd"/>
      <w:r w:rsidRPr="00E46C9A">
        <w:rPr>
          <w:rFonts w:cs="Times New Roman"/>
          <w:b/>
          <w:bCs/>
          <w:sz w:val="24"/>
          <w:szCs w:val="24"/>
          <w:rtl/>
        </w:rPr>
        <w:t xml:space="preserve"> משה [=ועקרו את התקנה שתיקן משה] אמר רבי אלעזר מתוך שיודעין </w:t>
      </w:r>
      <w:proofErr w:type="spellStart"/>
      <w:r w:rsidRPr="00E46C9A">
        <w:rPr>
          <w:rFonts w:cs="Times New Roman"/>
          <w:b/>
          <w:bCs/>
          <w:sz w:val="24"/>
          <w:szCs w:val="24"/>
          <w:rtl/>
        </w:rPr>
        <w:t>בהקדוש</w:t>
      </w:r>
      <w:proofErr w:type="spellEnd"/>
      <w:r w:rsidRPr="00E46C9A">
        <w:rPr>
          <w:rFonts w:cs="Times New Roman"/>
          <w:b/>
          <w:bCs/>
          <w:sz w:val="24"/>
          <w:szCs w:val="24"/>
          <w:rtl/>
        </w:rPr>
        <w:t xml:space="preserve"> ברוך הוא </w:t>
      </w:r>
      <w:proofErr w:type="spellStart"/>
      <w:r w:rsidRPr="00E46C9A">
        <w:rPr>
          <w:rFonts w:cs="Times New Roman"/>
          <w:b/>
          <w:bCs/>
          <w:sz w:val="24"/>
          <w:szCs w:val="24"/>
          <w:rtl/>
        </w:rPr>
        <w:t>שאמיתי</w:t>
      </w:r>
      <w:proofErr w:type="spellEnd"/>
      <w:r w:rsidRPr="00E46C9A">
        <w:rPr>
          <w:rFonts w:cs="Times New Roman"/>
          <w:b/>
          <w:bCs/>
          <w:sz w:val="24"/>
          <w:szCs w:val="24"/>
          <w:rtl/>
        </w:rPr>
        <w:t xml:space="preserve"> הוא לפיכך לא כיזבו בו.</w:t>
      </w:r>
    </w:p>
    <w:p w:rsidR="00787EC8" w:rsidRPr="00E46C9A" w:rsidRDefault="00787EC8" w:rsidP="00787EC8">
      <w:pPr>
        <w:spacing w:after="0" w:line="276" w:lineRule="auto"/>
        <w:rPr>
          <w:rFonts w:cs="Guttman Yad-Brush" w:hint="cs"/>
          <w:b/>
          <w:bCs/>
          <w:sz w:val="24"/>
          <w:szCs w:val="24"/>
          <w:rtl/>
        </w:rPr>
      </w:pPr>
      <w:r>
        <w:rPr>
          <w:rFonts w:cs="Times New Roman"/>
          <w:b/>
          <w:bCs/>
          <w:noProof/>
          <w:sz w:val="24"/>
          <w:szCs w:val="24"/>
          <w:rtl/>
        </w:rPr>
        <mc:AlternateContent>
          <mc:Choice Requires="wps">
            <w:drawing>
              <wp:anchor distT="0" distB="0" distL="114300" distR="114300" simplePos="0" relativeHeight="251666432" behindDoc="0" locked="0" layoutInCell="1" allowOverlap="1" wp14:anchorId="1E32493E" wp14:editId="0A3085ED">
                <wp:simplePos x="0" y="0"/>
                <wp:positionH relativeFrom="column">
                  <wp:posOffset>85725</wp:posOffset>
                </wp:positionH>
                <wp:positionV relativeFrom="paragraph">
                  <wp:posOffset>50800</wp:posOffset>
                </wp:positionV>
                <wp:extent cx="5181600" cy="0"/>
                <wp:effectExtent l="5715" t="5715" r="13335" b="13335"/>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6" o:spid="_x0000_s1026" type="#_x0000_t32" style="position:absolute;left:0;text-align:left;margin-left:6.75pt;margin-top:4pt;width:40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"/>
            </w:pict>
          </mc:Fallback>
        </mc:AlternateContent>
      </w:r>
    </w:p>
    <w:p w:rsidR="00787EC8" w:rsidRDefault="00787EC8" w:rsidP="00787EC8">
      <w:pPr>
        <w:spacing w:after="0" w:line="276" w:lineRule="auto"/>
        <w:rPr>
          <w:rFonts w:cs="Guttman Yad-Brush" w:hint="cs"/>
          <w:b/>
          <w:bCs/>
          <w:sz w:val="24"/>
          <w:szCs w:val="24"/>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 xml:space="preserve">מדרש תהילים מזמור נב </w:t>
      </w:r>
    </w:p>
    <w:p w:rsidR="00787EC8" w:rsidRPr="00E46C9A" w:rsidRDefault="00787EC8" w:rsidP="00787EC8">
      <w:pPr>
        <w:spacing w:line="276" w:lineRule="auto"/>
        <w:rPr>
          <w:rFonts w:cs="Times New Roman"/>
          <w:b/>
          <w:bCs/>
          <w:sz w:val="24"/>
          <w:szCs w:val="24"/>
          <w:rtl/>
        </w:rPr>
      </w:pPr>
      <w:r w:rsidRPr="00E46C9A">
        <w:rPr>
          <w:rFonts w:cs="Times New Roman"/>
          <w:b/>
          <w:bCs/>
          <w:sz w:val="24"/>
          <w:szCs w:val="24"/>
          <w:rtl/>
        </w:rPr>
        <w:t xml:space="preserve">"ויאמר המלך לדואג סוב אתה ופגע </w:t>
      </w:r>
      <w:proofErr w:type="spellStart"/>
      <w:r w:rsidRPr="00E46C9A">
        <w:rPr>
          <w:rFonts w:cs="Times New Roman"/>
          <w:b/>
          <w:bCs/>
          <w:sz w:val="24"/>
          <w:szCs w:val="24"/>
          <w:rtl/>
        </w:rPr>
        <w:t>בכהנים</w:t>
      </w:r>
      <w:proofErr w:type="spellEnd"/>
      <w:r w:rsidRPr="00E46C9A">
        <w:rPr>
          <w:rFonts w:cs="Times New Roman"/>
          <w:b/>
          <w:bCs/>
          <w:sz w:val="24"/>
          <w:szCs w:val="24"/>
          <w:rtl/>
        </w:rPr>
        <w:t xml:space="preserve">" עמד והכה אותם. שנאמר "וימת ביום ההוא שמונים וחמשה איש" ראה אי זה גבורה היה לו? שלא סייעו אדם בעולם אלא הוא עצמו הרגן. ולא אלו בלבד, אלא "ואת </w:t>
      </w:r>
      <w:proofErr w:type="spellStart"/>
      <w:r w:rsidRPr="00E46C9A">
        <w:rPr>
          <w:rFonts w:cs="Times New Roman"/>
          <w:b/>
          <w:bCs/>
          <w:sz w:val="24"/>
          <w:szCs w:val="24"/>
          <w:rtl/>
        </w:rPr>
        <w:t>נוב</w:t>
      </w:r>
      <w:proofErr w:type="spellEnd"/>
      <w:r w:rsidRPr="00E46C9A">
        <w:rPr>
          <w:rFonts w:cs="Times New Roman"/>
          <w:b/>
          <w:bCs/>
          <w:sz w:val="24"/>
          <w:szCs w:val="24"/>
          <w:rtl/>
        </w:rPr>
        <w:t xml:space="preserve"> עיר </w:t>
      </w:r>
      <w:proofErr w:type="spellStart"/>
      <w:r w:rsidRPr="00E46C9A">
        <w:rPr>
          <w:rFonts w:cs="Times New Roman"/>
          <w:b/>
          <w:bCs/>
          <w:sz w:val="24"/>
          <w:szCs w:val="24"/>
          <w:rtl/>
        </w:rPr>
        <w:t>הכהנים</w:t>
      </w:r>
      <w:proofErr w:type="spellEnd"/>
      <w:r w:rsidRPr="00E46C9A">
        <w:rPr>
          <w:rFonts w:cs="Times New Roman"/>
          <w:b/>
          <w:bCs/>
          <w:sz w:val="24"/>
          <w:szCs w:val="24"/>
          <w:rtl/>
        </w:rPr>
        <w:t xml:space="preserve"> הכה לפי חרב". ודוד צווח ואומר: "מה תתהלל ברעה </w:t>
      </w:r>
      <w:proofErr w:type="spellStart"/>
      <w:r w:rsidRPr="00E46C9A">
        <w:rPr>
          <w:rFonts w:cs="Times New Roman"/>
          <w:b/>
          <w:bCs/>
          <w:sz w:val="24"/>
          <w:szCs w:val="24"/>
          <w:rtl/>
        </w:rPr>
        <w:t>הגבור</w:t>
      </w:r>
      <w:proofErr w:type="spellEnd"/>
      <w:r w:rsidRPr="00E46C9A">
        <w:rPr>
          <w:rFonts w:cs="Times New Roman"/>
          <w:b/>
          <w:bCs/>
          <w:sz w:val="24"/>
          <w:szCs w:val="24"/>
          <w:rtl/>
        </w:rPr>
        <w:t xml:space="preserve"> חסד אל כל היום" - אמר לדואג: "אדם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וראש לסנהדרין יתעסק ברעה הזאת, ואומר לשון הרע? ברעה </w:t>
      </w:r>
      <w:proofErr w:type="spellStart"/>
      <w:r w:rsidRPr="00E46C9A">
        <w:rPr>
          <w:rFonts w:cs="Times New Roman"/>
          <w:b/>
          <w:bCs/>
          <w:sz w:val="24"/>
          <w:szCs w:val="24"/>
          <w:rtl/>
        </w:rPr>
        <w:t>הגבור</w:t>
      </w:r>
      <w:proofErr w:type="spellEnd"/>
      <w:r w:rsidRPr="00E46C9A">
        <w:rPr>
          <w:rFonts w:cs="Times New Roman"/>
          <w:b/>
          <w:bCs/>
          <w:sz w:val="24"/>
          <w:szCs w:val="24"/>
          <w:rtl/>
        </w:rPr>
        <w:t xml:space="preserve">. אמר לו: "וזו גבורה היא? שרואה אדם את </w:t>
      </w:r>
      <w:proofErr w:type="spellStart"/>
      <w:r w:rsidRPr="00E46C9A">
        <w:rPr>
          <w:rFonts w:cs="Times New Roman"/>
          <w:b/>
          <w:bCs/>
          <w:sz w:val="24"/>
          <w:szCs w:val="24"/>
          <w:rtl/>
        </w:rPr>
        <w:t>חבירו</w:t>
      </w:r>
      <w:proofErr w:type="spellEnd"/>
      <w:r w:rsidRPr="00E46C9A">
        <w:rPr>
          <w:rFonts w:cs="Times New Roman"/>
          <w:b/>
          <w:bCs/>
          <w:sz w:val="24"/>
          <w:szCs w:val="24"/>
          <w:rtl/>
        </w:rPr>
        <w:t xml:space="preserve"> על פי הבור ודוחפו לבור. ורואה אותו על ראש הגג ודוחפו. זו גבורה היא? אלא אימתי הוא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בשעה שיבוא </w:t>
      </w:r>
      <w:proofErr w:type="spellStart"/>
      <w:r w:rsidRPr="00E46C9A">
        <w:rPr>
          <w:rFonts w:cs="Times New Roman"/>
          <w:b/>
          <w:bCs/>
          <w:sz w:val="24"/>
          <w:szCs w:val="24"/>
          <w:rtl/>
        </w:rPr>
        <w:t>חבירו</w:t>
      </w:r>
      <w:proofErr w:type="spellEnd"/>
      <w:r w:rsidRPr="00E46C9A">
        <w:rPr>
          <w:rFonts w:cs="Times New Roman"/>
          <w:b/>
          <w:bCs/>
          <w:sz w:val="24"/>
          <w:szCs w:val="24"/>
          <w:rtl/>
        </w:rPr>
        <w:t xml:space="preserve"> ליפול, ואוחזו בידו שלא </w:t>
      </w:r>
      <w:proofErr w:type="spellStart"/>
      <w:r w:rsidRPr="00E46C9A">
        <w:rPr>
          <w:rFonts w:cs="Times New Roman"/>
          <w:b/>
          <w:bCs/>
          <w:sz w:val="24"/>
          <w:szCs w:val="24"/>
          <w:rtl/>
        </w:rPr>
        <w:t>יפול</w:t>
      </w:r>
      <w:proofErr w:type="spellEnd"/>
      <w:r w:rsidRPr="00E46C9A">
        <w:rPr>
          <w:rFonts w:cs="Times New Roman"/>
          <w:b/>
          <w:bCs/>
          <w:sz w:val="24"/>
          <w:szCs w:val="24"/>
          <w:rtl/>
        </w:rPr>
        <w:t xml:space="preserve">. וכן מי שרואה </w:t>
      </w:r>
      <w:proofErr w:type="spellStart"/>
      <w:r w:rsidRPr="00E46C9A">
        <w:rPr>
          <w:rFonts w:cs="Times New Roman"/>
          <w:b/>
          <w:bCs/>
          <w:sz w:val="24"/>
          <w:szCs w:val="24"/>
          <w:rtl/>
        </w:rPr>
        <w:t>חבירו</w:t>
      </w:r>
      <w:proofErr w:type="spellEnd"/>
      <w:r w:rsidRPr="00E46C9A">
        <w:rPr>
          <w:rFonts w:cs="Times New Roman"/>
          <w:b/>
          <w:bCs/>
          <w:sz w:val="24"/>
          <w:szCs w:val="24"/>
          <w:rtl/>
        </w:rPr>
        <w:t xml:space="preserve"> שנופל לבור, ומעלהו! ואתה ראית שאול כועס עלי, והטלת מים על איברי..</w:t>
      </w:r>
    </w:p>
    <w:p w:rsidR="00787EC8" w:rsidRPr="00E46C9A" w:rsidRDefault="00787EC8" w:rsidP="00787EC8">
      <w:pPr>
        <w:spacing w:line="276"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028E83A2" wp14:editId="305C899C">
                <wp:simplePos x="0" y="0"/>
                <wp:positionH relativeFrom="column">
                  <wp:posOffset>152400</wp:posOffset>
                </wp:positionH>
                <wp:positionV relativeFrom="paragraph">
                  <wp:posOffset>156845</wp:posOffset>
                </wp:positionV>
                <wp:extent cx="5181600" cy="0"/>
                <wp:effectExtent l="5715" t="10160" r="13335" b="889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5" o:spid="_x0000_s1026" type="#_x0000_t32" style="position:absolute;left:0;text-align:left;margin-left:12pt;margin-top:12.35pt;width:40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"/>
            </w:pict>
          </mc:Fallback>
        </mc:AlternateContent>
      </w: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 xml:space="preserve">הרב קוק, עולת </w:t>
      </w:r>
      <w:proofErr w:type="spellStart"/>
      <w:r w:rsidRPr="00E46C9A">
        <w:rPr>
          <w:rFonts w:cs="Times New Roman"/>
          <w:b/>
          <w:bCs/>
          <w:sz w:val="24"/>
          <w:szCs w:val="24"/>
          <w:u w:val="single"/>
          <w:rtl/>
        </w:rPr>
        <w:t>ראי"ה</w:t>
      </w:r>
      <w:proofErr w:type="spellEnd"/>
      <w:r w:rsidRPr="00E46C9A">
        <w:rPr>
          <w:rFonts w:cs="Times New Roman"/>
          <w:b/>
          <w:bCs/>
          <w:sz w:val="24"/>
          <w:szCs w:val="24"/>
          <w:u w:val="single"/>
          <w:rtl/>
        </w:rPr>
        <w:t>, פירוש לברכת אוזר ישראל בגבורה</w:t>
      </w:r>
    </w:p>
    <w:p w:rsidR="00787EC8" w:rsidRPr="00E46C9A" w:rsidRDefault="00787EC8" w:rsidP="00787EC8">
      <w:pPr>
        <w:spacing w:line="276" w:lineRule="auto"/>
        <w:rPr>
          <w:rFonts w:cs="Times New Roman"/>
          <w:b/>
          <w:bCs/>
          <w:sz w:val="24"/>
          <w:szCs w:val="24"/>
        </w:rPr>
      </w:pPr>
      <w:r w:rsidRPr="00E46C9A">
        <w:rPr>
          <w:rFonts w:cs="Times New Roman"/>
          <w:b/>
          <w:bCs/>
          <w:sz w:val="24"/>
          <w:szCs w:val="24"/>
          <w:rtl/>
        </w:rPr>
        <w:t xml:space="preserve">גבורה מיוחדת היא גבורתם של ישראל, גבורה </w:t>
      </w:r>
      <w:proofErr w:type="spellStart"/>
      <w:r w:rsidRPr="00E46C9A">
        <w:rPr>
          <w:rFonts w:cs="Times New Roman"/>
          <w:b/>
          <w:bCs/>
          <w:sz w:val="24"/>
          <w:szCs w:val="24"/>
          <w:rtl/>
        </w:rPr>
        <w:t>המצטינת</w:t>
      </w:r>
      <w:proofErr w:type="spellEnd"/>
      <w:r w:rsidRPr="00E46C9A">
        <w:rPr>
          <w:rFonts w:cs="Times New Roman"/>
          <w:b/>
          <w:bCs/>
          <w:sz w:val="24"/>
          <w:szCs w:val="24"/>
          <w:rtl/>
        </w:rPr>
        <w:t xml:space="preserve"> לא בכבושים שמכבשים את אחרים, מכניעים אותם או מאבדים אותם, אלא גבורה שבעקרה היא קשורה בכבוש שהאדם כובש את עצמו, גבורת הנשמה </w:t>
      </w:r>
      <w:proofErr w:type="spellStart"/>
      <w:r w:rsidRPr="00E46C9A">
        <w:rPr>
          <w:rFonts w:cs="Times New Roman"/>
          <w:b/>
          <w:bCs/>
          <w:sz w:val="24"/>
          <w:szCs w:val="24"/>
          <w:rtl/>
        </w:rPr>
        <w:t>האלהית</w:t>
      </w:r>
      <w:proofErr w:type="spellEnd"/>
      <w:r w:rsidRPr="00E46C9A">
        <w:rPr>
          <w:rFonts w:cs="Times New Roman"/>
          <w:b/>
          <w:bCs/>
          <w:sz w:val="24"/>
          <w:szCs w:val="24"/>
          <w:rtl/>
        </w:rPr>
        <w:t xml:space="preserve">, הרוח האצילי של האדם, שמכבש את הגוף הבהמי ואת </w:t>
      </w:r>
      <w:proofErr w:type="spellStart"/>
      <w:r w:rsidRPr="00E46C9A">
        <w:rPr>
          <w:rFonts w:cs="Times New Roman"/>
          <w:b/>
          <w:bCs/>
          <w:sz w:val="24"/>
          <w:szCs w:val="24"/>
          <w:rtl/>
        </w:rPr>
        <w:t>תאותיו</w:t>
      </w:r>
      <w:proofErr w:type="spellEnd"/>
      <w:r w:rsidRPr="00E46C9A">
        <w:rPr>
          <w:rFonts w:cs="Times New Roman"/>
          <w:b/>
          <w:bCs/>
          <w:sz w:val="24"/>
          <w:szCs w:val="24"/>
          <w:rtl/>
        </w:rPr>
        <w:t xml:space="preserve"> הגסות והסוערות, גבורת ארך אפים הטוב מגבור, ומושל ברוחו מלוכד עיר. זאת היא הגבורה האזורה לישראל, הנאותה ליסוד המוסר הטהור והרמת ערכו של האדם ביתרונו מן הבהמה, הראויה </w:t>
      </w:r>
      <w:proofErr w:type="spellStart"/>
      <w:r w:rsidRPr="00E46C9A">
        <w:rPr>
          <w:rFonts w:cs="Times New Roman"/>
          <w:b/>
          <w:bCs/>
          <w:sz w:val="24"/>
          <w:szCs w:val="24"/>
          <w:rtl/>
        </w:rPr>
        <w:t>להאמר</w:t>
      </w:r>
      <w:proofErr w:type="spellEnd"/>
      <w:r w:rsidRPr="00E46C9A">
        <w:rPr>
          <w:rFonts w:cs="Times New Roman"/>
          <w:b/>
          <w:bCs/>
          <w:sz w:val="24"/>
          <w:szCs w:val="24"/>
          <w:rtl/>
        </w:rPr>
        <w:t xml:space="preserve"> בעקרה כד שרי </w:t>
      </w:r>
      <w:proofErr w:type="spellStart"/>
      <w:r w:rsidRPr="00E46C9A">
        <w:rPr>
          <w:rFonts w:cs="Times New Roman"/>
          <w:b/>
          <w:bCs/>
          <w:sz w:val="24"/>
          <w:szCs w:val="24"/>
          <w:rtl/>
        </w:rPr>
        <w:t>המייניה</w:t>
      </w:r>
      <w:proofErr w:type="spellEnd"/>
      <w:r w:rsidRPr="00E46C9A">
        <w:rPr>
          <w:rFonts w:cs="Times New Roman"/>
          <w:b/>
          <w:bCs/>
          <w:sz w:val="24"/>
          <w:szCs w:val="24"/>
          <w:rtl/>
        </w:rPr>
        <w:t xml:space="preserve">, בחזוק המתנים בכלל להיות יותר חמוש במלא </w:t>
      </w:r>
      <w:proofErr w:type="spellStart"/>
      <w:r w:rsidRPr="00E46C9A">
        <w:rPr>
          <w:rFonts w:cs="Times New Roman"/>
          <w:b/>
          <w:bCs/>
          <w:sz w:val="24"/>
          <w:szCs w:val="24"/>
          <w:rtl/>
        </w:rPr>
        <w:t>הכח</w:t>
      </w:r>
      <w:proofErr w:type="spellEnd"/>
      <w:r w:rsidRPr="00E46C9A">
        <w:rPr>
          <w:rFonts w:cs="Times New Roman"/>
          <w:b/>
          <w:bCs/>
          <w:sz w:val="24"/>
          <w:szCs w:val="24"/>
          <w:rtl/>
        </w:rPr>
        <w:t xml:space="preserve">, ולהבדיל עם זה בין החלק השפל של הגויה-לחלקה העליון שיהיו </w:t>
      </w:r>
      <w:proofErr w:type="spellStart"/>
      <w:r w:rsidRPr="00E46C9A">
        <w:rPr>
          <w:rFonts w:cs="Times New Roman"/>
          <w:b/>
          <w:bCs/>
          <w:sz w:val="24"/>
          <w:szCs w:val="24"/>
          <w:rtl/>
        </w:rPr>
        <w:t>הכחות</w:t>
      </w:r>
      <w:proofErr w:type="spellEnd"/>
      <w:r w:rsidRPr="00E46C9A">
        <w:rPr>
          <w:rFonts w:cs="Times New Roman"/>
          <w:b/>
          <w:bCs/>
          <w:sz w:val="24"/>
          <w:szCs w:val="24"/>
          <w:rtl/>
        </w:rPr>
        <w:t>, המטים את האדם לצדו הבהמי, מושפעים להיות טהורים ומשועבדים לגבורת הלב, המתמלא עז טוהר ורגש מלא קודש, בשאיפה עליונה לגבורה של מעלה. על חלק טוב זה, המיוחד לכללות האומה, ביסוד גזע קדושת נשמתה, המאירה לכל אחד מאישיה בהדרת כבודה, הננו מברכים לאוזר ישראל בגבורה.</w:t>
      </w:r>
    </w:p>
    <w:p w:rsidR="00787EC8" w:rsidRPr="00E46C9A" w:rsidRDefault="00787EC8" w:rsidP="00787EC8">
      <w:pPr>
        <w:spacing w:line="276" w:lineRule="auto"/>
        <w:rPr>
          <w:rFonts w:cs="Times New Roman" w:hint="cs"/>
          <w:b/>
          <w:bCs/>
          <w:sz w:val="24"/>
          <w:szCs w:val="24"/>
          <w:rtl/>
        </w:rPr>
      </w:pPr>
      <w:r>
        <w:rPr>
          <w:rFonts w:cs="Times New Roman" w:hint="cs"/>
          <w:b/>
          <w:bCs/>
          <w:noProof/>
          <w:sz w:val="24"/>
          <w:szCs w:val="24"/>
          <w:rtl/>
        </w:rPr>
        <mc:AlternateContent>
          <mc:Choice Requires="wps">
            <w:drawing>
              <wp:anchor distT="0" distB="0" distL="114300" distR="114300" simplePos="0" relativeHeight="251663360" behindDoc="0" locked="0" layoutInCell="1" allowOverlap="1" wp14:anchorId="69180282" wp14:editId="59252817">
                <wp:simplePos x="0" y="0"/>
                <wp:positionH relativeFrom="column">
                  <wp:posOffset>152400</wp:posOffset>
                </wp:positionH>
                <wp:positionV relativeFrom="paragraph">
                  <wp:posOffset>266700</wp:posOffset>
                </wp:positionV>
                <wp:extent cx="5181600" cy="0"/>
                <wp:effectExtent l="5715" t="6350" r="13335" b="1270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4" o:spid="_x0000_s1026" type="#_x0000_t32" style="position:absolute;left:0;text-align:left;margin-left:12pt;margin-top:21pt;width:408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"/>
            </w:pict>
          </mc:Fallback>
        </mc:AlternateContent>
      </w:r>
    </w:p>
    <w:p w:rsidR="00787EC8" w:rsidRPr="00E46C9A" w:rsidRDefault="00787EC8" w:rsidP="00787EC8">
      <w:pPr>
        <w:spacing w:line="276" w:lineRule="auto"/>
        <w:rPr>
          <w:rFonts w:cs="Times New Roman" w:hint="cs"/>
          <w:b/>
          <w:bCs/>
          <w:sz w:val="24"/>
          <w:szCs w:val="24"/>
          <w:u w:val="single"/>
          <w:rtl/>
        </w:rPr>
      </w:pPr>
    </w:p>
    <w:p w:rsidR="00787EC8" w:rsidRPr="00E46C9A" w:rsidRDefault="00787EC8" w:rsidP="00787EC8">
      <w:pPr>
        <w:spacing w:line="276" w:lineRule="auto"/>
        <w:rPr>
          <w:rFonts w:cs="Times New Roman"/>
          <w:b/>
          <w:bCs/>
          <w:sz w:val="24"/>
          <w:szCs w:val="24"/>
          <w:u w:val="single"/>
          <w:rtl/>
        </w:rPr>
      </w:pPr>
      <w:r w:rsidRPr="00E46C9A">
        <w:rPr>
          <w:rFonts w:cs="Times New Roman"/>
          <w:b/>
          <w:bCs/>
          <w:sz w:val="24"/>
          <w:szCs w:val="24"/>
          <w:u w:val="single"/>
          <w:rtl/>
        </w:rPr>
        <w:t xml:space="preserve">רמב"ם הלכות מלכים פ"ז </w:t>
      </w:r>
      <w:proofErr w:type="spellStart"/>
      <w:r w:rsidRPr="00E46C9A">
        <w:rPr>
          <w:rFonts w:cs="Times New Roman"/>
          <w:b/>
          <w:bCs/>
          <w:sz w:val="24"/>
          <w:szCs w:val="24"/>
          <w:u w:val="single"/>
          <w:rtl/>
        </w:rPr>
        <w:t>הט"ו</w:t>
      </w:r>
      <w:proofErr w:type="spellEnd"/>
    </w:p>
    <w:p w:rsidR="00787EC8" w:rsidRPr="00E46C9A" w:rsidRDefault="00787EC8" w:rsidP="00787EC8">
      <w:pPr>
        <w:spacing w:line="276" w:lineRule="auto"/>
        <w:rPr>
          <w:rFonts w:cs="Times New Roman"/>
          <w:b/>
          <w:bCs/>
          <w:sz w:val="24"/>
          <w:szCs w:val="24"/>
          <w:rtl/>
        </w:rPr>
      </w:pPr>
      <w:r w:rsidRPr="00E46C9A">
        <w:rPr>
          <w:rFonts w:cs="Times New Roman"/>
          <w:b/>
          <w:bCs/>
          <w:sz w:val="24"/>
          <w:szCs w:val="24"/>
          <w:rtl/>
        </w:rPr>
        <w:t>ומאחר שיכנס בקשרי המלחמה ישען על מקווה ישראל ומושיעו בעת צרה</w:t>
      </w:r>
      <w:r w:rsidRPr="00E46C9A">
        <w:rPr>
          <w:rFonts w:cs="Times New Roman"/>
          <w:b/>
          <w:bCs/>
          <w:sz w:val="24"/>
          <w:szCs w:val="24"/>
        </w:rPr>
        <w:t xml:space="preserve"> </w:t>
      </w:r>
      <w:r w:rsidRPr="00E46C9A">
        <w:rPr>
          <w:rFonts w:cs="Times New Roman"/>
          <w:b/>
          <w:bCs/>
          <w:sz w:val="24"/>
          <w:szCs w:val="24"/>
          <w:rtl/>
        </w:rPr>
        <w:t>וידע שעל ייחוד ה' הוא עושה מלחמה וישים נפשו בכפו ולא יירא ולא יפחד ולא יחשוב לא</w:t>
      </w:r>
      <w:r w:rsidRPr="00E46C9A">
        <w:rPr>
          <w:rFonts w:cs="Times New Roman"/>
          <w:b/>
          <w:bCs/>
          <w:sz w:val="24"/>
          <w:szCs w:val="24"/>
        </w:rPr>
        <w:t xml:space="preserve"> </w:t>
      </w:r>
      <w:r w:rsidRPr="00E46C9A">
        <w:rPr>
          <w:rFonts w:cs="Times New Roman"/>
          <w:b/>
          <w:bCs/>
          <w:sz w:val="24"/>
          <w:szCs w:val="24"/>
          <w:rtl/>
        </w:rPr>
        <w:t>באשתו ולא בבניו אלא ימחה זיכרונם מלבו וכו' וכל הנלחם בכל לבו בלא פחד ותהייה</w:t>
      </w:r>
      <w:r w:rsidRPr="00E46C9A">
        <w:rPr>
          <w:rFonts w:cs="Times New Roman"/>
          <w:b/>
          <w:bCs/>
          <w:sz w:val="24"/>
          <w:szCs w:val="24"/>
        </w:rPr>
        <w:t xml:space="preserve"> </w:t>
      </w:r>
      <w:r w:rsidRPr="00E46C9A">
        <w:rPr>
          <w:rFonts w:cs="Times New Roman"/>
          <w:b/>
          <w:bCs/>
          <w:sz w:val="24"/>
          <w:szCs w:val="24"/>
          <w:rtl/>
        </w:rPr>
        <w:t xml:space="preserve">כוונתו לקדש את השם בלבד, מובטח לו שלא ימצא נזק ולא </w:t>
      </w:r>
      <w:proofErr w:type="spellStart"/>
      <w:r w:rsidRPr="00E46C9A">
        <w:rPr>
          <w:rFonts w:cs="Times New Roman"/>
          <w:b/>
          <w:bCs/>
          <w:sz w:val="24"/>
          <w:szCs w:val="24"/>
          <w:rtl/>
        </w:rPr>
        <w:t>תגיעהו</w:t>
      </w:r>
      <w:proofErr w:type="spellEnd"/>
      <w:r w:rsidRPr="00E46C9A">
        <w:rPr>
          <w:rFonts w:cs="Times New Roman"/>
          <w:b/>
          <w:bCs/>
          <w:sz w:val="24"/>
          <w:szCs w:val="24"/>
          <w:rtl/>
        </w:rPr>
        <w:t xml:space="preserve"> רעה" וכו' </w:t>
      </w:r>
    </w:p>
    <w:p w:rsidR="00787EC8" w:rsidRPr="00E46C9A" w:rsidRDefault="00787EC8" w:rsidP="00787EC8">
      <w:pPr>
        <w:spacing w:line="276" w:lineRule="auto"/>
        <w:rPr>
          <w:rFonts w:cs="Times New Roman"/>
          <w:b/>
          <w:bCs/>
          <w:sz w:val="24"/>
          <w:szCs w:val="24"/>
          <w:rtl/>
        </w:rPr>
      </w:pPr>
      <w:r>
        <w:rPr>
          <w:rFonts w:hint="cs"/>
          <w:b/>
          <w:bCs/>
          <w:noProof/>
          <w:sz w:val="24"/>
          <w:szCs w:val="24"/>
        </w:rPr>
        <mc:AlternateContent>
          <mc:Choice Requires="wps">
            <w:drawing>
              <wp:anchor distT="0" distB="0" distL="114300" distR="114300" simplePos="0" relativeHeight="251665408" behindDoc="0" locked="0" layoutInCell="1" allowOverlap="1" wp14:anchorId="017FE5A8" wp14:editId="229A15B5">
                <wp:simplePos x="0" y="0"/>
                <wp:positionH relativeFrom="column">
                  <wp:posOffset>95250</wp:posOffset>
                </wp:positionH>
                <wp:positionV relativeFrom="paragraph">
                  <wp:posOffset>231140</wp:posOffset>
                </wp:positionV>
                <wp:extent cx="5181600" cy="0"/>
                <wp:effectExtent l="5715" t="11430" r="13335" b="762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3" o:spid="_x0000_s1026" type="#_x0000_t32" style="position:absolute;left:0;text-align:left;margin-left:7.5pt;margin-top:18.2pt;width:408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"/>
            </w:pict>
          </mc:Fallback>
        </mc:AlternateContent>
      </w: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Default="00787EC8" w:rsidP="00787EC8">
      <w:pPr>
        <w:spacing w:line="276" w:lineRule="auto"/>
        <w:rPr>
          <w:rFonts w:cs="Times New Roman" w:hint="cs"/>
          <w:b/>
          <w:bCs/>
          <w:sz w:val="24"/>
          <w:szCs w:val="24"/>
          <w:u w:val="single"/>
          <w:rtl/>
        </w:rPr>
      </w:pPr>
    </w:p>
    <w:p w:rsidR="00787EC8" w:rsidRPr="00E46C9A" w:rsidRDefault="00787EC8" w:rsidP="00787EC8">
      <w:pPr>
        <w:spacing w:line="276" w:lineRule="auto"/>
        <w:rPr>
          <w:rFonts w:cs="Times New Roman"/>
          <w:b/>
          <w:bCs/>
          <w:sz w:val="24"/>
          <w:szCs w:val="24"/>
          <w:u w:val="single"/>
          <w:rtl/>
        </w:rPr>
      </w:pPr>
      <w:bookmarkStart w:id="0" w:name="_GoBack"/>
      <w:bookmarkEnd w:id="0"/>
      <w:r w:rsidRPr="00E46C9A">
        <w:rPr>
          <w:rFonts w:cs="Times New Roman"/>
          <w:b/>
          <w:bCs/>
          <w:sz w:val="24"/>
          <w:szCs w:val="24"/>
          <w:u w:val="single"/>
          <w:rtl/>
        </w:rPr>
        <w:t>מדרש אגדת בראשית פרק ל"ד</w:t>
      </w:r>
    </w:p>
    <w:p w:rsidR="00787EC8" w:rsidRPr="00E46C9A" w:rsidRDefault="00787EC8" w:rsidP="00787EC8">
      <w:pPr>
        <w:spacing w:line="276" w:lineRule="auto"/>
        <w:rPr>
          <w:rFonts w:cs="Times New Roman"/>
          <w:b/>
          <w:bCs/>
          <w:sz w:val="24"/>
          <w:szCs w:val="24"/>
          <w:rtl/>
        </w:rPr>
      </w:pPr>
      <w:r w:rsidRPr="00E46C9A">
        <w:rPr>
          <w:rFonts w:cs="Times New Roman"/>
          <w:b/>
          <w:bCs/>
          <w:sz w:val="24"/>
          <w:szCs w:val="24"/>
          <w:rtl/>
        </w:rPr>
        <w:t xml:space="preserve">חובל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w:t>
      </w:r>
      <w:proofErr w:type="spellStart"/>
      <w:r w:rsidRPr="00E46C9A">
        <w:rPr>
          <w:rFonts w:cs="Times New Roman"/>
          <w:b/>
          <w:bCs/>
          <w:sz w:val="24"/>
          <w:szCs w:val="24"/>
          <w:rtl/>
        </w:rPr>
        <w:t>היתה</w:t>
      </w:r>
      <w:proofErr w:type="spellEnd"/>
      <w:r w:rsidRPr="00E46C9A">
        <w:rPr>
          <w:rFonts w:cs="Times New Roman"/>
          <w:b/>
          <w:bCs/>
          <w:sz w:val="24"/>
          <w:szCs w:val="24"/>
          <w:rtl/>
        </w:rPr>
        <w:t xml:space="preserve"> לו ספינה. כבש את המים ואת הרוחות. באו עליו </w:t>
      </w:r>
      <w:proofErr w:type="spellStart"/>
      <w:r w:rsidRPr="00E46C9A">
        <w:rPr>
          <w:rFonts w:cs="Times New Roman"/>
          <w:b/>
          <w:bCs/>
          <w:sz w:val="24"/>
          <w:szCs w:val="24"/>
          <w:rtl/>
        </w:rPr>
        <w:t>פירטין</w:t>
      </w:r>
      <w:proofErr w:type="spellEnd"/>
      <w:r w:rsidRPr="00E46C9A">
        <w:rPr>
          <w:rFonts w:cs="Times New Roman"/>
          <w:b/>
          <w:bCs/>
          <w:sz w:val="24"/>
          <w:szCs w:val="24"/>
          <w:rtl/>
        </w:rPr>
        <w:t xml:space="preserve"> (שודדים) ועמד והרג את כולם. לאחר זמן הגיע לפתח </w:t>
      </w:r>
      <w:proofErr w:type="spellStart"/>
      <w:r w:rsidRPr="00E46C9A">
        <w:rPr>
          <w:rFonts w:cs="Times New Roman"/>
          <w:b/>
          <w:bCs/>
          <w:sz w:val="24"/>
          <w:szCs w:val="24"/>
          <w:rtl/>
        </w:rPr>
        <w:t>חלימן</w:t>
      </w:r>
      <w:proofErr w:type="spellEnd"/>
      <w:r w:rsidRPr="00E46C9A">
        <w:rPr>
          <w:rFonts w:cs="Times New Roman"/>
          <w:b/>
          <w:bCs/>
          <w:sz w:val="24"/>
          <w:szCs w:val="24"/>
          <w:rtl/>
        </w:rPr>
        <w:t xml:space="preserve"> (נמל) ובא עליו רוח קשה ונשברה ספינתו. התחיל מבקש רחמים מבני אדם; בבקשה מכם הצילו אותי! אמרו לו: אתמול היית מכבש את המים והורג את </w:t>
      </w:r>
      <w:proofErr w:type="spellStart"/>
      <w:r w:rsidRPr="00E46C9A">
        <w:rPr>
          <w:rFonts w:cs="Times New Roman"/>
          <w:b/>
          <w:bCs/>
          <w:sz w:val="24"/>
          <w:szCs w:val="24"/>
          <w:rtl/>
        </w:rPr>
        <w:t>הפירטין</w:t>
      </w:r>
      <w:proofErr w:type="spellEnd"/>
      <w:r w:rsidRPr="00E46C9A">
        <w:rPr>
          <w:rFonts w:cs="Times New Roman"/>
          <w:b/>
          <w:bCs/>
          <w:sz w:val="24"/>
          <w:szCs w:val="24"/>
          <w:rtl/>
        </w:rPr>
        <w:t xml:space="preserve"> ועכשיו אתה מבקש מן האחרים שיצילו אותך! אמר להם: כל זמן </w:t>
      </w:r>
      <w:proofErr w:type="spellStart"/>
      <w:r w:rsidRPr="00E46C9A">
        <w:rPr>
          <w:rFonts w:cs="Times New Roman"/>
          <w:b/>
          <w:bCs/>
          <w:sz w:val="24"/>
          <w:szCs w:val="24"/>
          <w:rtl/>
        </w:rPr>
        <w:t>שהיתה</w:t>
      </w:r>
      <w:proofErr w:type="spellEnd"/>
      <w:r w:rsidRPr="00E46C9A">
        <w:rPr>
          <w:rFonts w:cs="Times New Roman"/>
          <w:b/>
          <w:bCs/>
          <w:sz w:val="24"/>
          <w:szCs w:val="24"/>
          <w:rtl/>
        </w:rPr>
        <w:t xml:space="preserve"> ספינתי קיימת הייתי </w:t>
      </w:r>
      <w:proofErr w:type="spellStart"/>
      <w:r w:rsidRPr="00E46C9A">
        <w:rPr>
          <w:rFonts w:cs="Times New Roman"/>
          <w:b/>
          <w:bCs/>
          <w:sz w:val="24"/>
          <w:szCs w:val="24"/>
          <w:rtl/>
        </w:rPr>
        <w:t>גבור</w:t>
      </w:r>
      <w:proofErr w:type="spellEnd"/>
      <w:r w:rsidRPr="00E46C9A">
        <w:rPr>
          <w:rFonts w:cs="Times New Roman"/>
          <w:b/>
          <w:bCs/>
          <w:sz w:val="24"/>
          <w:szCs w:val="24"/>
          <w:rtl/>
        </w:rPr>
        <w:t xml:space="preserve"> ולא הצטרכתי שיסייעוני, ועכשיו נשברה ספינתי - נשבר כוחי</w:t>
      </w:r>
      <w:r>
        <w:rPr>
          <w:rFonts w:cs="Times New Roman" w:hint="cs"/>
          <w:b/>
          <w:bCs/>
          <w:sz w:val="24"/>
          <w:szCs w:val="24"/>
          <w:rtl/>
        </w:rPr>
        <w:t>.</w:t>
      </w:r>
      <w:r w:rsidRPr="00E46C9A">
        <w:rPr>
          <w:rFonts w:cs="Times New Roman"/>
          <w:b/>
          <w:bCs/>
          <w:sz w:val="24"/>
          <w:szCs w:val="24"/>
          <w:rtl/>
        </w:rPr>
        <w:t xml:space="preserve"> </w:t>
      </w:r>
    </w:p>
    <w:p w:rsidR="00787EC8" w:rsidRPr="00E46C9A" w:rsidRDefault="00787EC8" w:rsidP="00787EC8">
      <w:pPr>
        <w:spacing w:line="276" w:lineRule="auto"/>
        <w:rPr>
          <w:rFonts w:hint="cs"/>
          <w:b/>
          <w:bCs/>
          <w:sz w:val="24"/>
          <w:szCs w:val="24"/>
        </w:rPr>
      </w:pPr>
      <w:r>
        <w:rPr>
          <w:rFonts w:cs="Times New Roman"/>
          <w:b/>
          <w:bCs/>
          <w:noProof/>
          <w:sz w:val="24"/>
          <w:szCs w:val="24"/>
          <w:rtl/>
        </w:rPr>
        <mc:AlternateContent>
          <mc:Choice Requires="wps">
            <w:drawing>
              <wp:anchor distT="0" distB="0" distL="114300" distR="114300" simplePos="0" relativeHeight="251664384" behindDoc="0" locked="0" layoutInCell="1" allowOverlap="1" wp14:anchorId="0C3F72A9" wp14:editId="791E7B52">
                <wp:simplePos x="0" y="0"/>
                <wp:positionH relativeFrom="column">
                  <wp:posOffset>152400</wp:posOffset>
                </wp:positionH>
                <wp:positionV relativeFrom="paragraph">
                  <wp:posOffset>267335</wp:posOffset>
                </wp:positionV>
                <wp:extent cx="5181600" cy="0"/>
                <wp:effectExtent l="5715" t="8890" r="13335" b="1016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2" o:spid="_x0000_s1026" type="#_x0000_t32" style="position:absolute;left:0;text-align:left;margin-left:12pt;margin-top:21.05pt;width:408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"/>
            </w:pict>
          </mc:Fallback>
        </mc:AlternateContent>
      </w:r>
    </w:p>
    <w:p w:rsidR="00787EC8" w:rsidRPr="009F06FB" w:rsidRDefault="00787EC8" w:rsidP="00787EC8">
      <w:pPr>
        <w:spacing w:line="276" w:lineRule="auto"/>
        <w:rPr>
          <w:rFonts w:hint="cs"/>
          <w:rtl/>
        </w:rPr>
      </w:pPr>
    </w:p>
    <w:p w:rsidR="00D62840" w:rsidRDefault="00D62840" w:rsidP="00787EC8">
      <w:pPr>
        <w:spacing w:line="276" w:lineRule="auto"/>
      </w:pPr>
    </w:p>
    <w:sectPr w:rsidR="00D6284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1C" w:rsidRDefault="00010C1C" w:rsidP="007106B5">
      <w:pPr>
        <w:spacing w:after="0" w:line="240" w:lineRule="auto"/>
      </w:pPr>
      <w:r>
        <w:separator/>
      </w:r>
    </w:p>
  </w:endnote>
  <w:endnote w:type="continuationSeparator" w:id="0">
    <w:p w:rsidR="00010C1C" w:rsidRDefault="00010C1C"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1C" w:rsidRDefault="00010C1C" w:rsidP="007106B5">
      <w:pPr>
        <w:spacing w:after="0" w:line="240" w:lineRule="auto"/>
      </w:pPr>
      <w:r>
        <w:separator/>
      </w:r>
    </w:p>
  </w:footnote>
  <w:footnote w:type="continuationSeparator" w:id="0">
    <w:p w:rsidR="00010C1C" w:rsidRDefault="00010C1C"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10C1C"/>
    <w:rsid w:val="002A1C14"/>
    <w:rsid w:val="007106B5"/>
    <w:rsid w:val="00787EC8"/>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qFormat/>
    <w:rsid w:val="00787EC8"/>
    <w:pPr>
      <w:spacing w:after="0" w:line="240" w:lineRule="auto"/>
      <w:ind w:left="720"/>
      <w:contextualSpacing/>
    </w:pPr>
    <w:rPr>
      <w:rFonts w:ascii="Times New Roman" w:eastAsia="Times New Roman" w:hAnsi="Times New Roman" w:cs="Times New Roman"/>
      <w:sz w:val="24"/>
      <w:szCs w:val="24"/>
    </w:rPr>
  </w:style>
  <w:style w:type="paragraph" w:styleId="aa">
    <w:name w:val="No Spacing"/>
    <w:qFormat/>
    <w:rsid w:val="00787EC8"/>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qFormat/>
    <w:rsid w:val="00787EC8"/>
    <w:pPr>
      <w:spacing w:after="0" w:line="240" w:lineRule="auto"/>
      <w:ind w:left="720"/>
      <w:contextualSpacing/>
    </w:pPr>
    <w:rPr>
      <w:rFonts w:ascii="Times New Roman" w:eastAsia="Times New Roman" w:hAnsi="Times New Roman" w:cs="Times New Roman"/>
      <w:sz w:val="24"/>
      <w:szCs w:val="24"/>
    </w:rPr>
  </w:style>
  <w:style w:type="paragraph" w:styleId="aa">
    <w:name w:val="No Spacing"/>
    <w:qFormat/>
    <w:rsid w:val="00787EC8"/>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3055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2015-05-12T13:01:00Z</dcterms:created>
  <dcterms:modified xsi:type="dcterms:W3CDTF">2015-05-12T13:01:00Z</dcterms:modified>
</cp:coreProperties>
</file>