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3065"/>
        <w:bidiVisual/>
        <w:tblW w:w="0" w:type="auto"/>
        <w:tblLook w:val="04A0" w:firstRow="1" w:lastRow="0" w:firstColumn="1" w:lastColumn="0" w:noHBand="0" w:noVBand="1"/>
      </w:tblPr>
      <w:tblGrid>
        <w:gridCol w:w="4261"/>
        <w:gridCol w:w="4261"/>
      </w:tblGrid>
      <w:tr w:rsidR="0064080C" w:rsidRPr="00E350CB" w:rsidTr="00E350CB">
        <w:tc>
          <w:tcPr>
            <w:tcW w:w="4261" w:type="dxa"/>
          </w:tcPr>
          <w:p w:rsidR="0064080C" w:rsidRPr="00620F38" w:rsidRDefault="00E27CE0" w:rsidP="00E350CB">
            <w:pPr>
              <w:rPr>
                <w:rFonts w:cs="Guttman Hodes"/>
                <w:sz w:val="24"/>
                <w:szCs w:val="24"/>
                <w:rtl/>
              </w:rPr>
            </w:pPr>
            <w:r w:rsidRPr="00620F38">
              <w:rPr>
                <w:rFonts w:ascii="Arial" w:hAnsi="Arial" w:cs="Guttman Hodes"/>
                <w:color w:val="000000"/>
                <w:sz w:val="24"/>
                <w:szCs w:val="24"/>
                <w:shd w:val="clear" w:color="auto" w:fill="FFFFFF"/>
                <w:rtl/>
              </w:rPr>
              <w:t>א</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b/>
                <w:bCs/>
                <w:color w:val="000000"/>
                <w:sz w:val="24"/>
                <w:szCs w:val="24"/>
                <w:shd w:val="clear" w:color="auto" w:fill="FFFFFF"/>
                <w:rtl/>
              </w:rPr>
              <w:t>מָ</w:t>
            </w:r>
            <w:r w:rsidRPr="00620F38">
              <w:rPr>
                <w:rFonts w:ascii="Arial" w:hAnsi="Arial" w:cs="Guttman Hodes"/>
                <w:color w:val="000000"/>
                <w:sz w:val="24"/>
                <w:szCs w:val="24"/>
                <w:shd w:val="clear" w:color="auto" w:fill="FFFFFF"/>
                <w:rtl/>
              </w:rPr>
              <w:t>עוֹז צוּר יְשׁוּעָתִי, לְךָ נָאֶה לְשַׁבֵּחַ</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תִּכּוֹן בֵּית תְּפִילָתִי, וְשָׁם תּוֹדָה נְזַבֵּחַ</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לְעֵת תָּכִין מַטְבֵּחַ, מִצָּר הַמְנַבֵּחַ</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אָז אֶגְמוֹר בְּשִׁיר מִזְמוֹר, חֲנוּכַּת הַמִּזְבֵּחַ</w:t>
            </w:r>
            <w:r w:rsidRPr="00620F38">
              <w:rPr>
                <w:rFonts w:ascii="Arial" w:hAnsi="Arial" w:cs="Guttman Hodes"/>
                <w:color w:val="000000"/>
                <w:sz w:val="24"/>
                <w:szCs w:val="24"/>
                <w:shd w:val="clear" w:color="auto" w:fill="FFFFFF"/>
              </w:rPr>
              <w:t>.</w:t>
            </w:r>
          </w:p>
          <w:p w:rsidR="00E350CB" w:rsidRPr="00620F38" w:rsidRDefault="00E350CB" w:rsidP="00E350CB">
            <w:pPr>
              <w:rPr>
                <w:rFonts w:cs="Guttman Hodes"/>
                <w:sz w:val="24"/>
                <w:szCs w:val="24"/>
                <w:rtl/>
              </w:rPr>
            </w:pPr>
          </w:p>
        </w:tc>
        <w:tc>
          <w:tcPr>
            <w:tcW w:w="4261" w:type="dxa"/>
          </w:tcPr>
          <w:p w:rsidR="0064080C" w:rsidRPr="00E350CB" w:rsidRDefault="00F01BD9" w:rsidP="00E350CB">
            <w:pPr>
              <w:rPr>
                <w:sz w:val="24"/>
                <w:szCs w:val="24"/>
                <w:rtl/>
              </w:rPr>
            </w:pPr>
            <w:r w:rsidRPr="00E350CB">
              <w:rPr>
                <w:rFonts w:ascii="Arial" w:hAnsi="Arial" w:cs="Arial"/>
                <w:color w:val="000000"/>
                <w:sz w:val="24"/>
                <w:szCs w:val="24"/>
                <w:shd w:val="clear" w:color="auto" w:fill="F9F5EA"/>
                <w:rtl/>
              </w:rPr>
              <w:t xml:space="preserve">הבית </w:t>
            </w:r>
            <w:r w:rsidR="005374FD" w:rsidRPr="00E350CB">
              <w:rPr>
                <w:rFonts w:ascii="Arial" w:hAnsi="Arial" w:cs="Arial" w:hint="cs"/>
                <w:color w:val="000000"/>
                <w:sz w:val="24"/>
                <w:szCs w:val="24"/>
                <w:shd w:val="clear" w:color="auto" w:fill="F9F5EA"/>
                <w:rtl/>
              </w:rPr>
              <w:t>מבטא בקשה להקמת</w:t>
            </w:r>
            <w:r w:rsidRPr="00E350CB">
              <w:rPr>
                <w:rFonts w:ascii="Arial" w:hAnsi="Arial" w:cs="Arial"/>
                <w:color w:val="000000"/>
                <w:sz w:val="24"/>
                <w:szCs w:val="24"/>
                <w:shd w:val="clear" w:color="auto" w:fill="F9F5EA"/>
              </w:rPr>
              <w:t> </w:t>
            </w:r>
            <w:r w:rsidRPr="00E350CB">
              <w:rPr>
                <w:sz w:val="24"/>
                <w:szCs w:val="24"/>
                <w:rtl/>
              </w:rPr>
              <w:t>בית המקד</w:t>
            </w:r>
            <w:r w:rsidRPr="00E350CB">
              <w:rPr>
                <w:rFonts w:ascii="Arial" w:hAnsi="Arial" w:cs="Arial" w:hint="cs"/>
                <w:color w:val="000000"/>
                <w:sz w:val="24"/>
                <w:szCs w:val="24"/>
                <w:shd w:val="clear" w:color="auto" w:fill="F9F5EA"/>
                <w:rtl/>
              </w:rPr>
              <w:t xml:space="preserve">ש </w:t>
            </w:r>
            <w:r w:rsidR="00903FEA" w:rsidRPr="00E350CB">
              <w:rPr>
                <w:rFonts w:ascii="Arial" w:hAnsi="Arial" w:cs="Arial" w:hint="cs"/>
                <w:color w:val="000000"/>
                <w:sz w:val="24"/>
                <w:szCs w:val="24"/>
                <w:shd w:val="clear" w:color="auto" w:fill="F9F5EA"/>
                <w:rtl/>
              </w:rPr>
              <w:t xml:space="preserve">ומתאר </w:t>
            </w:r>
            <w:r w:rsidRPr="00E350CB">
              <w:rPr>
                <w:rFonts w:ascii="Arial" w:hAnsi="Arial" w:cs="Arial"/>
                <w:color w:val="000000"/>
                <w:sz w:val="24"/>
                <w:szCs w:val="24"/>
                <w:shd w:val="clear" w:color="auto" w:fill="F9F5EA"/>
                <w:rtl/>
              </w:rPr>
              <w:t xml:space="preserve">את </w:t>
            </w:r>
            <w:r w:rsidRPr="00E350CB">
              <w:rPr>
                <w:rFonts w:ascii="Arial" w:hAnsi="Arial" w:cs="Arial"/>
                <w:b/>
                <w:bCs/>
                <w:color w:val="000000"/>
                <w:sz w:val="24"/>
                <w:szCs w:val="24"/>
                <w:shd w:val="clear" w:color="auto" w:fill="F9F5EA"/>
                <w:rtl/>
              </w:rPr>
              <w:t>חנוכת המזבח</w:t>
            </w:r>
            <w:r w:rsidRPr="00E350CB">
              <w:rPr>
                <w:rFonts w:ascii="Arial" w:hAnsi="Arial" w:cs="Arial"/>
                <w:color w:val="000000"/>
                <w:sz w:val="24"/>
                <w:szCs w:val="24"/>
                <w:shd w:val="clear" w:color="auto" w:fill="F9F5EA"/>
                <w:rtl/>
              </w:rPr>
              <w:t xml:space="preserve"> </w:t>
            </w:r>
            <w:r w:rsidR="00903FEA" w:rsidRPr="00E350CB">
              <w:rPr>
                <w:rFonts w:ascii="Arial" w:hAnsi="Arial" w:cs="Arial" w:hint="cs"/>
                <w:color w:val="000000"/>
                <w:sz w:val="24"/>
                <w:szCs w:val="24"/>
                <w:shd w:val="clear" w:color="auto" w:fill="F9F5EA"/>
                <w:rtl/>
              </w:rPr>
              <w:t xml:space="preserve">שתהיה מלאה </w:t>
            </w:r>
            <w:r w:rsidRPr="00E350CB">
              <w:rPr>
                <w:rFonts w:ascii="Arial" w:hAnsi="Arial" w:cs="Arial"/>
                <w:color w:val="000000"/>
                <w:sz w:val="24"/>
                <w:szCs w:val="24"/>
                <w:shd w:val="clear" w:color="auto" w:fill="F9F5EA"/>
                <w:rtl/>
              </w:rPr>
              <w:t>בשמחה ובהודיה</w:t>
            </w:r>
            <w:r w:rsidR="007D07FC" w:rsidRPr="00E350CB">
              <w:rPr>
                <w:rFonts w:ascii="Arial" w:hAnsi="Arial" w:cs="Arial" w:hint="cs"/>
                <w:color w:val="000000"/>
                <w:sz w:val="24"/>
                <w:szCs w:val="24"/>
                <w:shd w:val="clear" w:color="auto" w:fill="F9F5EA"/>
                <w:rtl/>
              </w:rPr>
              <w:t xml:space="preserve"> לה'</w:t>
            </w:r>
            <w:r w:rsidRPr="00E350CB">
              <w:rPr>
                <w:rFonts w:ascii="Arial" w:hAnsi="Arial" w:cs="Arial"/>
                <w:color w:val="000000"/>
                <w:sz w:val="24"/>
                <w:szCs w:val="24"/>
                <w:shd w:val="clear" w:color="auto" w:fill="F9F5EA"/>
                <w:rtl/>
              </w:rPr>
              <w:t xml:space="preserve">, כאשר </w:t>
            </w:r>
            <w:r w:rsidR="00903FEA" w:rsidRPr="00E350CB">
              <w:rPr>
                <w:rFonts w:ascii="Arial" w:hAnsi="Arial" w:cs="Arial" w:hint="cs"/>
                <w:color w:val="000000"/>
                <w:sz w:val="24"/>
                <w:szCs w:val="24"/>
                <w:shd w:val="clear" w:color="auto" w:fill="F9F5EA"/>
                <w:rtl/>
              </w:rPr>
              <w:t xml:space="preserve">הדבר יתרחש. </w:t>
            </w:r>
            <w:r w:rsidR="007D07FC" w:rsidRPr="00E350CB">
              <w:rPr>
                <w:rFonts w:ascii="Arial" w:hAnsi="Arial" w:cs="Arial"/>
                <w:color w:val="000000"/>
                <w:sz w:val="24"/>
                <w:szCs w:val="24"/>
                <w:shd w:val="clear" w:color="auto" w:fill="F9F5EA"/>
              </w:rPr>
              <w:t xml:space="preserve"> </w:t>
            </w:r>
          </w:p>
        </w:tc>
      </w:tr>
      <w:tr w:rsidR="0064080C" w:rsidRPr="00E350CB" w:rsidTr="00E350CB">
        <w:tc>
          <w:tcPr>
            <w:tcW w:w="4261" w:type="dxa"/>
          </w:tcPr>
          <w:p w:rsidR="0064080C" w:rsidRPr="00620F38" w:rsidRDefault="0064080C" w:rsidP="00E350CB">
            <w:pPr>
              <w:rPr>
                <w:rFonts w:cs="Guttman Hodes"/>
                <w:sz w:val="24"/>
                <w:szCs w:val="24"/>
                <w:rtl/>
              </w:rPr>
            </w:pPr>
            <w:r w:rsidRPr="00620F38">
              <w:rPr>
                <w:rFonts w:ascii="David" w:hAnsi="David" w:cs="Guttman Hodes"/>
                <w:color w:val="222222"/>
                <w:sz w:val="24"/>
                <w:szCs w:val="24"/>
              </w:rPr>
              <w:br/>
            </w:r>
            <w:r w:rsidR="00E27CE0" w:rsidRPr="00620F38">
              <w:rPr>
                <w:rFonts w:ascii="Arial" w:hAnsi="Arial" w:cs="Guttman Hodes"/>
                <w:color w:val="000000"/>
                <w:sz w:val="24"/>
                <w:szCs w:val="24"/>
                <w:shd w:val="clear" w:color="auto" w:fill="FFFFFF"/>
                <w:rtl/>
              </w:rPr>
              <w:t>ב</w:t>
            </w:r>
            <w:r w:rsidR="00E27CE0" w:rsidRPr="00620F38">
              <w:rPr>
                <w:rFonts w:ascii="Arial" w:hAnsi="Arial" w:cs="Guttman Hodes"/>
                <w:color w:val="000000"/>
                <w:sz w:val="24"/>
                <w:szCs w:val="24"/>
                <w:shd w:val="clear" w:color="auto" w:fill="FFFFFF"/>
              </w:rPr>
              <w:t>.</w:t>
            </w:r>
            <w:r w:rsidR="00E27CE0" w:rsidRPr="00620F38">
              <w:rPr>
                <w:rFonts w:ascii="Arial" w:hAnsi="Arial" w:cs="Guttman Hodes"/>
                <w:color w:val="000000"/>
                <w:sz w:val="24"/>
                <w:szCs w:val="24"/>
              </w:rPr>
              <w:br/>
            </w:r>
            <w:r w:rsidR="00E27CE0" w:rsidRPr="00620F38">
              <w:rPr>
                <w:rFonts w:ascii="Arial" w:hAnsi="Arial" w:cs="Guttman Hodes"/>
                <w:b/>
                <w:bCs/>
                <w:color w:val="000000"/>
                <w:sz w:val="24"/>
                <w:szCs w:val="24"/>
                <w:shd w:val="clear" w:color="auto" w:fill="FFFFFF"/>
                <w:rtl/>
              </w:rPr>
              <w:t>רָ</w:t>
            </w:r>
            <w:r w:rsidR="00E27CE0" w:rsidRPr="00620F38">
              <w:rPr>
                <w:rFonts w:ascii="Arial" w:hAnsi="Arial" w:cs="Guttman Hodes"/>
                <w:color w:val="000000"/>
                <w:sz w:val="24"/>
                <w:szCs w:val="24"/>
                <w:shd w:val="clear" w:color="auto" w:fill="FFFFFF"/>
                <w:rtl/>
              </w:rPr>
              <w:t>עוֹת שָׂבְעָה נַפְשִׁי, בְּיָגוֹן כֹּחִי כָּלָה</w:t>
            </w:r>
            <w:r w:rsidR="00E27CE0" w:rsidRPr="00620F38">
              <w:rPr>
                <w:rFonts w:ascii="Arial" w:hAnsi="Arial" w:cs="Guttman Hodes"/>
                <w:color w:val="000000"/>
                <w:sz w:val="24"/>
                <w:szCs w:val="24"/>
                <w:shd w:val="clear" w:color="auto" w:fill="FFFFFF"/>
              </w:rPr>
              <w:t>.</w:t>
            </w:r>
            <w:r w:rsidR="00E27CE0" w:rsidRPr="00620F38">
              <w:rPr>
                <w:rFonts w:ascii="Arial" w:hAnsi="Arial" w:cs="Guttman Hodes"/>
                <w:color w:val="000000"/>
                <w:sz w:val="24"/>
                <w:szCs w:val="24"/>
              </w:rPr>
              <w:br/>
            </w:r>
            <w:r w:rsidR="00E27CE0" w:rsidRPr="00620F38">
              <w:rPr>
                <w:rFonts w:ascii="Arial" w:hAnsi="Arial" w:cs="Guttman Hodes"/>
                <w:color w:val="000000"/>
                <w:sz w:val="24"/>
                <w:szCs w:val="24"/>
                <w:shd w:val="clear" w:color="auto" w:fill="FFFFFF"/>
                <w:rtl/>
              </w:rPr>
              <w:t>חַיַּי מֵרֲרוּ</w:t>
            </w:r>
            <w:r w:rsidR="00620F38" w:rsidRPr="00620F38">
              <w:rPr>
                <w:rFonts w:ascii="Arial" w:hAnsi="Arial" w:cs="Guttman Hodes" w:hint="cs"/>
                <w:color w:val="000000"/>
                <w:sz w:val="24"/>
                <w:szCs w:val="24"/>
                <w:shd w:val="clear" w:color="auto" w:fill="FFFFFF"/>
                <w:rtl/>
              </w:rPr>
              <w:t xml:space="preserve"> בקושי</w:t>
            </w:r>
            <w:r w:rsidR="00E27CE0" w:rsidRPr="00620F38">
              <w:rPr>
                <w:rFonts w:ascii="Arial" w:hAnsi="Arial" w:cs="Guttman Hodes"/>
                <w:color w:val="000000"/>
                <w:sz w:val="24"/>
                <w:szCs w:val="24"/>
                <w:shd w:val="clear" w:color="auto" w:fill="FFFFFF"/>
                <w:rtl/>
              </w:rPr>
              <w:t>, בְּשִׁעְבּוּד מַלְכוּת עֶגְלָה</w:t>
            </w:r>
            <w:r w:rsidR="00E27CE0" w:rsidRPr="00620F38">
              <w:rPr>
                <w:rFonts w:ascii="Arial" w:hAnsi="Arial" w:cs="Guttman Hodes"/>
                <w:color w:val="000000"/>
                <w:sz w:val="24"/>
                <w:szCs w:val="24"/>
                <w:shd w:val="clear" w:color="auto" w:fill="FFFFFF"/>
              </w:rPr>
              <w:t>.</w:t>
            </w:r>
            <w:r w:rsidR="00E27CE0" w:rsidRPr="00620F38">
              <w:rPr>
                <w:rFonts w:ascii="Arial" w:hAnsi="Arial" w:cs="Guttman Hodes"/>
                <w:color w:val="000000"/>
                <w:sz w:val="24"/>
                <w:szCs w:val="24"/>
              </w:rPr>
              <w:br/>
            </w:r>
            <w:r w:rsidR="00E27CE0" w:rsidRPr="00620F38">
              <w:rPr>
                <w:rFonts w:ascii="Arial" w:hAnsi="Arial" w:cs="Guttman Hodes"/>
                <w:color w:val="000000"/>
                <w:sz w:val="24"/>
                <w:szCs w:val="24"/>
                <w:shd w:val="clear" w:color="auto" w:fill="FFFFFF"/>
                <w:rtl/>
              </w:rPr>
              <w:t>וּבְיָדוֹ הַגְּדוֹלָה, הוֹצִיא אֶת הַסְּגֻלָּה</w:t>
            </w:r>
            <w:r w:rsidR="00E27CE0" w:rsidRPr="00620F38">
              <w:rPr>
                <w:rFonts w:ascii="Arial" w:hAnsi="Arial" w:cs="Guttman Hodes"/>
                <w:color w:val="000000"/>
                <w:sz w:val="24"/>
                <w:szCs w:val="24"/>
                <w:shd w:val="clear" w:color="auto" w:fill="FFFFFF"/>
              </w:rPr>
              <w:t>.</w:t>
            </w:r>
            <w:r w:rsidR="00E27CE0" w:rsidRPr="00620F38">
              <w:rPr>
                <w:rFonts w:ascii="Arial" w:hAnsi="Arial" w:cs="Guttman Hodes"/>
                <w:color w:val="000000"/>
                <w:sz w:val="24"/>
                <w:szCs w:val="24"/>
              </w:rPr>
              <w:br/>
            </w:r>
            <w:r w:rsidR="00E27CE0" w:rsidRPr="00620F38">
              <w:rPr>
                <w:rFonts w:ascii="Arial" w:hAnsi="Arial" w:cs="Guttman Hodes"/>
                <w:color w:val="000000"/>
                <w:sz w:val="24"/>
                <w:szCs w:val="24"/>
                <w:shd w:val="clear" w:color="auto" w:fill="FFFFFF"/>
                <w:rtl/>
              </w:rPr>
              <w:t>חֵיל פַּרְעֹה, וְכֹל זַרְעוֹ, יָרְדוּ כְּאֶבֶן בִּמְצוּלָה</w:t>
            </w:r>
            <w:r w:rsidR="00E27CE0" w:rsidRPr="00620F38">
              <w:rPr>
                <w:rFonts w:ascii="Arial" w:hAnsi="Arial" w:cs="Guttman Hodes"/>
                <w:color w:val="000000"/>
                <w:sz w:val="24"/>
                <w:szCs w:val="24"/>
                <w:shd w:val="clear" w:color="auto" w:fill="FFFFFF"/>
              </w:rPr>
              <w:t>.</w:t>
            </w:r>
          </w:p>
        </w:tc>
        <w:tc>
          <w:tcPr>
            <w:tcW w:w="4261" w:type="dxa"/>
          </w:tcPr>
          <w:p w:rsidR="0064080C" w:rsidRPr="00E350CB" w:rsidRDefault="007C44C2" w:rsidP="00E350CB">
            <w:pPr>
              <w:rPr>
                <w:sz w:val="24"/>
                <w:szCs w:val="24"/>
                <w:rtl/>
              </w:rPr>
            </w:pPr>
            <w:r w:rsidRPr="00E350CB">
              <w:rPr>
                <w:rFonts w:hint="cs"/>
                <w:sz w:val="24"/>
                <w:szCs w:val="24"/>
                <w:rtl/>
              </w:rPr>
              <w:t>הבית</w:t>
            </w:r>
            <w:r w:rsidR="003023C1" w:rsidRPr="00E350CB">
              <w:rPr>
                <w:rFonts w:hint="cs"/>
                <w:sz w:val="24"/>
                <w:szCs w:val="24"/>
                <w:rtl/>
              </w:rPr>
              <w:t xml:space="preserve"> מתאר את הקושי שסבלו בני ישראל </w:t>
            </w:r>
            <w:r w:rsidR="003023C1" w:rsidRPr="00E350CB">
              <w:rPr>
                <w:rFonts w:hint="cs"/>
                <w:b/>
                <w:bCs/>
                <w:sz w:val="24"/>
                <w:szCs w:val="24"/>
                <w:rtl/>
              </w:rPr>
              <w:t xml:space="preserve">בגלות </w:t>
            </w:r>
            <w:r w:rsidRPr="00E350CB">
              <w:rPr>
                <w:rFonts w:hint="cs"/>
                <w:b/>
                <w:bCs/>
                <w:sz w:val="24"/>
                <w:szCs w:val="24"/>
                <w:rtl/>
              </w:rPr>
              <w:t>מצרים</w:t>
            </w:r>
            <w:r w:rsidR="003023C1" w:rsidRPr="00E350CB">
              <w:rPr>
                <w:rFonts w:hint="cs"/>
                <w:sz w:val="24"/>
                <w:szCs w:val="24"/>
                <w:rtl/>
              </w:rPr>
              <w:t xml:space="preserve"> ואת ההצלה הגדולה שהציל אותם הקב"ה כשהוציא אותם משם, והטביע את פרעה וחייליו בים. </w:t>
            </w:r>
          </w:p>
        </w:tc>
      </w:tr>
      <w:tr w:rsidR="0064080C" w:rsidRPr="00E350CB" w:rsidTr="00E350CB">
        <w:tc>
          <w:tcPr>
            <w:tcW w:w="4261" w:type="dxa"/>
          </w:tcPr>
          <w:p w:rsidR="0064080C" w:rsidRPr="00620F38" w:rsidRDefault="00E27CE0" w:rsidP="00E350CB">
            <w:pPr>
              <w:rPr>
                <w:rFonts w:cs="Guttman Hodes"/>
                <w:sz w:val="24"/>
                <w:szCs w:val="24"/>
                <w:rtl/>
              </w:rPr>
            </w:pPr>
            <w:r w:rsidRPr="00620F38">
              <w:rPr>
                <w:rFonts w:ascii="Arial" w:hAnsi="Arial" w:cs="Guttman Hodes"/>
                <w:color w:val="000000"/>
                <w:sz w:val="24"/>
                <w:szCs w:val="24"/>
                <w:shd w:val="clear" w:color="auto" w:fill="FFFFFF"/>
                <w:rtl/>
              </w:rPr>
              <w:t>ג</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b/>
                <w:bCs/>
                <w:color w:val="000000"/>
                <w:sz w:val="24"/>
                <w:szCs w:val="24"/>
                <w:shd w:val="clear" w:color="auto" w:fill="FFFFFF"/>
                <w:rtl/>
              </w:rPr>
              <w:t>דְּ</w:t>
            </w:r>
            <w:r w:rsidRPr="00620F38">
              <w:rPr>
                <w:rFonts w:ascii="Arial" w:hAnsi="Arial" w:cs="Guttman Hodes"/>
                <w:color w:val="000000"/>
                <w:sz w:val="24"/>
                <w:szCs w:val="24"/>
                <w:shd w:val="clear" w:color="auto" w:fill="FFFFFF"/>
                <w:rtl/>
              </w:rPr>
              <w:t>בִיר קֹדְשׁוֹ הֱבִיאַנִי, וְגַם שָׁם לֹא שָׁקַטְתִּי</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וּבָא נוֹגֵשׂ וְהִגְלַנִי, כִּי זָרִים עָבַדְתִּי</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וְיֵין רַעַל מָסַכְתִּי, כִּמְעַט שֶׁעָבַרְתִּי</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קֵץ בָּבֶל, זְרֻבָּבֶל, לְקֵץ שִׁבְעִים נוֹשָׁעְתִּי</w:t>
            </w:r>
            <w:r w:rsidRPr="00620F38">
              <w:rPr>
                <w:rFonts w:ascii="Arial" w:hAnsi="Arial" w:cs="Guttman Hodes"/>
                <w:color w:val="000000"/>
                <w:sz w:val="24"/>
                <w:szCs w:val="24"/>
                <w:shd w:val="clear" w:color="auto" w:fill="FFFFFF"/>
              </w:rPr>
              <w:t>.</w:t>
            </w:r>
          </w:p>
        </w:tc>
        <w:tc>
          <w:tcPr>
            <w:tcW w:w="4261" w:type="dxa"/>
          </w:tcPr>
          <w:p w:rsidR="0064080C" w:rsidRDefault="00F215DC" w:rsidP="00E350CB">
            <w:pPr>
              <w:rPr>
                <w:sz w:val="24"/>
                <w:szCs w:val="24"/>
                <w:rtl/>
              </w:rPr>
            </w:pPr>
            <w:r w:rsidRPr="00E350CB">
              <w:rPr>
                <w:rFonts w:hint="cs"/>
                <w:sz w:val="24"/>
                <w:szCs w:val="24"/>
                <w:rtl/>
              </w:rPr>
              <w:t xml:space="preserve">הבית מתאר את  התקופה שה' הביא של בני ישראל לבית המקדש (בבית ראשון) אבל גם שם לא היה להם שקט </w:t>
            </w:r>
            <w:r w:rsidRPr="00E350CB">
              <w:rPr>
                <w:sz w:val="24"/>
                <w:szCs w:val="24"/>
                <w:rtl/>
              </w:rPr>
              <w:t>–</w:t>
            </w:r>
            <w:r w:rsidRPr="00E350CB">
              <w:rPr>
                <w:rFonts w:hint="cs"/>
                <w:sz w:val="24"/>
                <w:szCs w:val="24"/>
                <w:rtl/>
              </w:rPr>
              <w:t xml:space="preserve"> אויב בא והגלה אותם מארצם כי הם עבדו עבודה זרה. </w:t>
            </w:r>
            <w:r w:rsidRPr="00E350CB">
              <w:rPr>
                <w:rFonts w:hint="cs"/>
                <w:b/>
                <w:bCs/>
                <w:sz w:val="24"/>
                <w:szCs w:val="24"/>
                <w:rtl/>
              </w:rPr>
              <w:t>בגלות בבל</w:t>
            </w:r>
            <w:r w:rsidRPr="00E350CB">
              <w:rPr>
                <w:rFonts w:hint="cs"/>
                <w:sz w:val="24"/>
                <w:szCs w:val="24"/>
                <w:rtl/>
              </w:rPr>
              <w:t xml:space="preserve"> הם סבלו מאוד וכמעט שנעלמו מהעולם, אבל אז הגיעה הישועה לאחר 70 שנה, </w:t>
            </w:r>
            <w:r w:rsidR="002B71F1" w:rsidRPr="00E350CB">
              <w:rPr>
                <w:rFonts w:hint="cs"/>
                <w:sz w:val="24"/>
                <w:szCs w:val="24"/>
                <w:rtl/>
              </w:rPr>
              <w:t>כאשר</w:t>
            </w:r>
            <w:r w:rsidRPr="00E350CB">
              <w:rPr>
                <w:rFonts w:hint="cs"/>
                <w:sz w:val="24"/>
                <w:szCs w:val="24"/>
                <w:rtl/>
              </w:rPr>
              <w:t xml:space="preserve"> נגמרה גלות בבל והעולים הראשונים חזרו לארץ ישראל. </w:t>
            </w:r>
          </w:p>
          <w:p w:rsidR="00E350CB" w:rsidRPr="00E350CB" w:rsidRDefault="00E350CB" w:rsidP="00E350CB">
            <w:pPr>
              <w:rPr>
                <w:sz w:val="24"/>
                <w:szCs w:val="24"/>
                <w:rtl/>
              </w:rPr>
            </w:pPr>
          </w:p>
        </w:tc>
      </w:tr>
      <w:tr w:rsidR="0064080C" w:rsidRPr="00E350CB" w:rsidTr="00E350CB">
        <w:tc>
          <w:tcPr>
            <w:tcW w:w="4261" w:type="dxa"/>
          </w:tcPr>
          <w:p w:rsidR="0064080C" w:rsidRPr="00620F38" w:rsidRDefault="00E27CE0" w:rsidP="00E350CB">
            <w:pPr>
              <w:rPr>
                <w:rFonts w:cs="Guttman Hodes"/>
                <w:sz w:val="24"/>
                <w:szCs w:val="24"/>
                <w:rtl/>
              </w:rPr>
            </w:pPr>
            <w:r w:rsidRPr="00620F38">
              <w:rPr>
                <w:rFonts w:ascii="Arial" w:hAnsi="Arial" w:cs="Guttman Hodes"/>
                <w:color w:val="000000"/>
                <w:sz w:val="24"/>
                <w:szCs w:val="24"/>
                <w:shd w:val="clear" w:color="auto" w:fill="FFFFFF"/>
                <w:rtl/>
              </w:rPr>
              <w:t>ד</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b/>
                <w:bCs/>
                <w:color w:val="000000"/>
                <w:sz w:val="24"/>
                <w:szCs w:val="24"/>
                <w:shd w:val="clear" w:color="auto" w:fill="FFFFFF"/>
                <w:rtl/>
              </w:rPr>
              <w:t>כְּ</w:t>
            </w:r>
            <w:r w:rsidRPr="00620F38">
              <w:rPr>
                <w:rFonts w:ascii="Arial" w:hAnsi="Arial" w:cs="Guttman Hodes"/>
                <w:color w:val="000000"/>
                <w:sz w:val="24"/>
                <w:szCs w:val="24"/>
                <w:shd w:val="clear" w:color="auto" w:fill="FFFFFF"/>
                <w:rtl/>
              </w:rPr>
              <w:t>רוֹת קוֹמַת בְּרוֹשׁ, בִּקֵּשׁ אֲגָגִי בֶּן הַמְּדָתָא</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וְנִהְיָתָה לּוֹ לְמוֹקֵשׁ, וְגַאֲוָתוֹ נִשְׁבָּתָּה</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רֹאשׁ יְמִינִי נִשֵׂאתָ, וְאוֹיֵב שְׁמוֹ מָחִיתָ</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רֹב בָּנָיו וְקִנְיָנָיו עַל הָעֵץ תָּלִיתָ</w:t>
            </w:r>
            <w:r w:rsidRPr="00620F38">
              <w:rPr>
                <w:rFonts w:ascii="Arial" w:hAnsi="Arial" w:cs="Guttman Hodes"/>
                <w:color w:val="000000"/>
                <w:sz w:val="24"/>
                <w:szCs w:val="24"/>
                <w:shd w:val="clear" w:color="auto" w:fill="FFFFFF"/>
              </w:rPr>
              <w:t>.</w:t>
            </w:r>
          </w:p>
        </w:tc>
        <w:tc>
          <w:tcPr>
            <w:tcW w:w="4261" w:type="dxa"/>
          </w:tcPr>
          <w:p w:rsidR="0064080C" w:rsidRDefault="001813B5" w:rsidP="00E350CB">
            <w:pPr>
              <w:rPr>
                <w:sz w:val="24"/>
                <w:szCs w:val="24"/>
                <w:rtl/>
              </w:rPr>
            </w:pPr>
            <w:r w:rsidRPr="00E350CB">
              <w:rPr>
                <w:rFonts w:hint="cs"/>
                <w:sz w:val="24"/>
                <w:szCs w:val="24"/>
                <w:rtl/>
              </w:rPr>
              <w:t xml:space="preserve">הבית מתאר כיצד המן ביקש לפגוע במרדכי היהודי, ואיך הכוונה שלו הפכה למלכודת שהוא בעצמו נפל בה. בסופו של דבר מרדכי יהודי הפך למכובד בבית המלך, והמן הרשע נתלה על העץ יחד עם צאצאיו ורכושו.  </w:t>
            </w:r>
          </w:p>
          <w:p w:rsidR="00E350CB" w:rsidRPr="00E350CB" w:rsidRDefault="00E350CB" w:rsidP="00E350CB">
            <w:pPr>
              <w:rPr>
                <w:sz w:val="24"/>
                <w:szCs w:val="24"/>
                <w:rtl/>
              </w:rPr>
            </w:pPr>
          </w:p>
        </w:tc>
      </w:tr>
      <w:tr w:rsidR="0064080C" w:rsidRPr="00E350CB" w:rsidTr="00E350CB">
        <w:tc>
          <w:tcPr>
            <w:tcW w:w="4261" w:type="dxa"/>
          </w:tcPr>
          <w:p w:rsidR="0064080C" w:rsidRPr="00620F38" w:rsidRDefault="00E27CE0" w:rsidP="00E350CB">
            <w:pPr>
              <w:rPr>
                <w:rFonts w:cs="Guttman Hodes"/>
                <w:sz w:val="24"/>
                <w:szCs w:val="24"/>
                <w:rtl/>
              </w:rPr>
            </w:pPr>
            <w:r w:rsidRPr="00620F38">
              <w:rPr>
                <w:rFonts w:ascii="Arial" w:hAnsi="Arial" w:cs="Guttman Hodes"/>
                <w:color w:val="000000"/>
                <w:sz w:val="24"/>
                <w:szCs w:val="24"/>
                <w:shd w:val="clear" w:color="auto" w:fill="FFFFFF"/>
                <w:rtl/>
              </w:rPr>
              <w:t>ה</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b/>
                <w:bCs/>
                <w:color w:val="000000"/>
                <w:sz w:val="24"/>
                <w:szCs w:val="24"/>
                <w:shd w:val="clear" w:color="auto" w:fill="FFFFFF"/>
                <w:rtl/>
              </w:rPr>
              <w:t>יְ</w:t>
            </w:r>
            <w:r w:rsidRPr="00620F38">
              <w:rPr>
                <w:rFonts w:ascii="Arial" w:hAnsi="Arial" w:cs="Guttman Hodes"/>
                <w:color w:val="000000"/>
                <w:sz w:val="24"/>
                <w:szCs w:val="24"/>
                <w:shd w:val="clear" w:color="auto" w:fill="FFFFFF"/>
                <w:rtl/>
              </w:rPr>
              <w:t>וָנִים נִקְבְּצוּ עָלַי, אֲזַי בִּימֵי חַשְׁמַנִּים</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וּפָרְצוּ חוֹמוֹת מִגְדָּלַי, וְטִמְּאוּ כֹּל הַשְּׁמָנִּים</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וּמִנּוֹתַר קַנְקַנִּים, נַעֲשָׂה נֵס לְשׁוֹשַׁנִּים</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בְּנֵי בִינָה, יְמֵי שְׁמוֹנָה, קָבְעוּ בְּשִׁיר וּרְנָנִים</w:t>
            </w:r>
            <w:r w:rsidRPr="00620F38">
              <w:rPr>
                <w:rFonts w:ascii="Arial" w:hAnsi="Arial" w:cs="Guttman Hodes"/>
                <w:color w:val="000000"/>
                <w:sz w:val="24"/>
                <w:szCs w:val="24"/>
                <w:shd w:val="clear" w:color="auto" w:fill="FFFFFF"/>
              </w:rPr>
              <w:t>.</w:t>
            </w:r>
          </w:p>
        </w:tc>
        <w:tc>
          <w:tcPr>
            <w:tcW w:w="4261" w:type="dxa"/>
          </w:tcPr>
          <w:p w:rsidR="0064080C" w:rsidRDefault="005769CA" w:rsidP="00E350CB">
            <w:pPr>
              <w:rPr>
                <w:sz w:val="24"/>
                <w:szCs w:val="24"/>
                <w:rtl/>
              </w:rPr>
            </w:pPr>
            <w:r w:rsidRPr="00E350CB">
              <w:rPr>
                <w:rFonts w:hint="cs"/>
                <w:sz w:val="24"/>
                <w:szCs w:val="24"/>
                <w:rtl/>
              </w:rPr>
              <w:t xml:space="preserve">הבית מתאר כיצד היוונים פרצו לבית המקדש וטימאו את כל השמנים בתקופת החשמונאים, ואיך נשאר קנקן שמן אחד טהור וממנו נעשה נס לבני ישראל. בעקבות כך קבעו את שמונת ימי חג החנוכה כימי שמחה. </w:t>
            </w:r>
          </w:p>
          <w:p w:rsidR="00E350CB" w:rsidRPr="00E350CB" w:rsidRDefault="00E350CB" w:rsidP="00E350CB">
            <w:pPr>
              <w:rPr>
                <w:sz w:val="24"/>
                <w:szCs w:val="24"/>
                <w:rtl/>
              </w:rPr>
            </w:pPr>
          </w:p>
        </w:tc>
      </w:tr>
      <w:tr w:rsidR="0064080C" w:rsidRPr="00E350CB" w:rsidTr="00E350CB">
        <w:tc>
          <w:tcPr>
            <w:tcW w:w="4261" w:type="dxa"/>
          </w:tcPr>
          <w:p w:rsidR="0064080C" w:rsidRPr="00620F38" w:rsidRDefault="00E27CE0" w:rsidP="00E350CB">
            <w:pPr>
              <w:rPr>
                <w:rFonts w:ascii="David" w:hAnsi="David" w:cs="Guttman Hodes"/>
                <w:b/>
                <w:bCs/>
                <w:color w:val="222222"/>
                <w:sz w:val="24"/>
                <w:szCs w:val="24"/>
                <w:shd w:val="clear" w:color="auto" w:fill="C6DBF7"/>
                <w:rtl/>
              </w:rPr>
            </w:pPr>
            <w:r w:rsidRPr="00620F38">
              <w:rPr>
                <w:rFonts w:ascii="Arial" w:hAnsi="Arial" w:cs="Guttman Hodes"/>
                <w:color w:val="000000"/>
                <w:sz w:val="24"/>
                <w:szCs w:val="24"/>
                <w:shd w:val="clear" w:color="auto" w:fill="FFFFFF"/>
                <w:rtl/>
              </w:rPr>
              <w:t>ו</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b/>
                <w:bCs/>
                <w:color w:val="000000"/>
                <w:sz w:val="24"/>
                <w:szCs w:val="24"/>
                <w:shd w:val="clear" w:color="auto" w:fill="FFFFFF"/>
                <w:rtl/>
              </w:rPr>
              <w:t>חֲ</w:t>
            </w:r>
            <w:r w:rsidRPr="00620F38">
              <w:rPr>
                <w:rFonts w:ascii="Arial" w:hAnsi="Arial" w:cs="Guttman Hodes"/>
                <w:color w:val="000000"/>
                <w:sz w:val="24"/>
                <w:szCs w:val="24"/>
                <w:shd w:val="clear" w:color="auto" w:fill="FFFFFF"/>
                <w:rtl/>
              </w:rPr>
              <w:t>שֹׂף</w:t>
            </w:r>
            <w:r w:rsidRPr="00620F38">
              <w:rPr>
                <w:rFonts w:ascii="Arial" w:hAnsi="Arial" w:cs="Guttman Hodes"/>
                <w:color w:val="000000"/>
                <w:sz w:val="24"/>
                <w:szCs w:val="24"/>
                <w:shd w:val="clear" w:color="auto" w:fill="FFFFFF"/>
              </w:rPr>
              <w:t> </w:t>
            </w:r>
            <w:r w:rsidRPr="00620F38">
              <w:rPr>
                <w:rFonts w:ascii="Arial" w:hAnsi="Arial" w:cs="Guttman Hodes"/>
                <w:b/>
                <w:bCs/>
                <w:color w:val="000000"/>
                <w:sz w:val="24"/>
                <w:szCs w:val="24"/>
                <w:shd w:val="clear" w:color="auto" w:fill="FFFFFF"/>
                <w:rtl/>
              </w:rPr>
              <w:t>זְ</w:t>
            </w:r>
            <w:r w:rsidRPr="00620F38">
              <w:rPr>
                <w:rFonts w:ascii="Arial" w:hAnsi="Arial" w:cs="Guttman Hodes"/>
                <w:color w:val="000000"/>
                <w:sz w:val="24"/>
                <w:szCs w:val="24"/>
                <w:shd w:val="clear" w:color="auto" w:fill="FFFFFF"/>
                <w:rtl/>
              </w:rPr>
              <w:t>רוֹעַ</w:t>
            </w:r>
            <w:r w:rsidRPr="00620F38">
              <w:rPr>
                <w:rFonts w:ascii="Arial" w:hAnsi="Arial" w:cs="Guttman Hodes"/>
                <w:color w:val="000000"/>
                <w:sz w:val="24"/>
                <w:szCs w:val="24"/>
                <w:shd w:val="clear" w:color="auto" w:fill="FFFFFF"/>
              </w:rPr>
              <w:t> </w:t>
            </w:r>
            <w:r w:rsidRPr="00620F38">
              <w:rPr>
                <w:rFonts w:ascii="Arial" w:hAnsi="Arial" w:cs="Guttman Hodes"/>
                <w:b/>
                <w:bCs/>
                <w:color w:val="000000"/>
                <w:sz w:val="24"/>
                <w:szCs w:val="24"/>
                <w:shd w:val="clear" w:color="auto" w:fill="FFFFFF"/>
                <w:rtl/>
              </w:rPr>
              <w:t>קֹ</w:t>
            </w:r>
            <w:r w:rsidRPr="00620F38">
              <w:rPr>
                <w:rFonts w:ascii="Arial" w:hAnsi="Arial" w:cs="Guttman Hodes"/>
                <w:color w:val="000000"/>
                <w:sz w:val="24"/>
                <w:szCs w:val="24"/>
                <w:shd w:val="clear" w:color="auto" w:fill="FFFFFF"/>
                <w:rtl/>
              </w:rPr>
              <w:t>דְשֶׁךָ, וְקָרֵב קֵץ הַיְּשׁוּעָה</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נְקֹם נִקְמַת עֲבָדֶיךָ, מֵאֻמָּה הָרְשָׁעָה</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כִּי אָרְכָה לָנוּ הַשָׁעָה, וְאֵין קֵץ לִימֵי הָרָעָה</w:t>
            </w:r>
            <w:r w:rsidRPr="00620F38">
              <w:rPr>
                <w:rFonts w:ascii="Arial" w:hAnsi="Arial" w:cs="Guttman Hodes"/>
                <w:color w:val="000000"/>
                <w:sz w:val="24"/>
                <w:szCs w:val="24"/>
                <w:shd w:val="clear" w:color="auto" w:fill="FFFFFF"/>
              </w:rPr>
              <w:t>.</w:t>
            </w:r>
            <w:r w:rsidRPr="00620F38">
              <w:rPr>
                <w:rFonts w:ascii="Arial" w:hAnsi="Arial" w:cs="Guttman Hodes"/>
                <w:color w:val="000000"/>
                <w:sz w:val="24"/>
                <w:szCs w:val="24"/>
              </w:rPr>
              <w:br/>
            </w:r>
            <w:r w:rsidRPr="00620F38">
              <w:rPr>
                <w:rFonts w:ascii="Arial" w:hAnsi="Arial" w:cs="Guttman Hodes"/>
                <w:color w:val="000000"/>
                <w:sz w:val="24"/>
                <w:szCs w:val="24"/>
                <w:shd w:val="clear" w:color="auto" w:fill="FFFFFF"/>
                <w:rtl/>
              </w:rPr>
              <w:t>דְּחֵה אַדְמוֹן, בְּצֵל צַלְמוֹן, הָקֵם לָנוּ רוֹעִים שִׁבְעָה</w:t>
            </w:r>
            <w:r w:rsidRPr="00620F38">
              <w:rPr>
                <w:rFonts w:ascii="Arial" w:hAnsi="Arial" w:cs="Guttman Hodes"/>
                <w:color w:val="000000"/>
                <w:sz w:val="24"/>
                <w:szCs w:val="24"/>
                <w:shd w:val="clear" w:color="auto" w:fill="FFFFFF"/>
              </w:rPr>
              <w:t>.</w:t>
            </w:r>
          </w:p>
        </w:tc>
        <w:tc>
          <w:tcPr>
            <w:tcW w:w="4261" w:type="dxa"/>
          </w:tcPr>
          <w:p w:rsidR="0064080C" w:rsidRPr="00E350CB" w:rsidRDefault="00BA7D3C" w:rsidP="00E350CB">
            <w:pPr>
              <w:rPr>
                <w:sz w:val="24"/>
                <w:szCs w:val="24"/>
                <w:rtl/>
              </w:rPr>
            </w:pPr>
            <w:r w:rsidRPr="00E350CB">
              <w:rPr>
                <w:rFonts w:hint="cs"/>
                <w:sz w:val="24"/>
                <w:szCs w:val="24"/>
                <w:rtl/>
              </w:rPr>
              <w:t>הבית מבטא בקשה שהקב"ה יחשוף את כוחו ויביא כבר את הגאולה</w:t>
            </w:r>
            <w:r w:rsidR="0000725C" w:rsidRPr="00E350CB">
              <w:rPr>
                <w:rFonts w:hint="cs"/>
                <w:sz w:val="24"/>
                <w:szCs w:val="24"/>
                <w:rtl/>
              </w:rPr>
              <w:t>. נוסף על כך יש בו בקשה לנקום את הנקמה של בני ישר</w:t>
            </w:r>
            <w:r w:rsidR="00B05821" w:rsidRPr="00E350CB">
              <w:rPr>
                <w:rFonts w:hint="cs"/>
                <w:sz w:val="24"/>
                <w:szCs w:val="24"/>
                <w:rtl/>
              </w:rPr>
              <w:t xml:space="preserve">אל באומה שהתנהגה כלפיהם ברשעות (הנצרות). </w:t>
            </w:r>
            <w:r w:rsidR="0000725C" w:rsidRPr="00E350CB">
              <w:rPr>
                <w:rFonts w:hint="cs"/>
                <w:sz w:val="24"/>
                <w:szCs w:val="24"/>
                <w:rtl/>
              </w:rPr>
              <w:t xml:space="preserve">הסבל </w:t>
            </w:r>
            <w:r w:rsidR="00B05821" w:rsidRPr="00E350CB">
              <w:rPr>
                <w:rFonts w:hint="cs"/>
                <w:sz w:val="24"/>
                <w:szCs w:val="24"/>
                <w:rtl/>
              </w:rPr>
              <w:t>ש</w:t>
            </w:r>
            <w:r w:rsidR="0000725C" w:rsidRPr="00E350CB">
              <w:rPr>
                <w:rFonts w:hint="cs"/>
                <w:sz w:val="24"/>
                <w:szCs w:val="24"/>
                <w:rtl/>
              </w:rPr>
              <w:t xml:space="preserve">ל בני ישראל </w:t>
            </w:r>
            <w:r w:rsidR="00B05821" w:rsidRPr="00E350CB">
              <w:rPr>
                <w:rFonts w:hint="cs"/>
                <w:sz w:val="24"/>
                <w:szCs w:val="24"/>
                <w:rtl/>
              </w:rPr>
              <w:t xml:space="preserve">בגלות </w:t>
            </w:r>
            <w:r w:rsidR="0000725C" w:rsidRPr="00E350CB">
              <w:rPr>
                <w:rFonts w:hint="cs"/>
                <w:sz w:val="24"/>
                <w:szCs w:val="24"/>
                <w:rtl/>
              </w:rPr>
              <w:t>מרגיש כבר ארוך כל כך והם מבקשים מה' ש</w:t>
            </w:r>
            <w:r w:rsidR="00B05821" w:rsidRPr="00E350CB">
              <w:rPr>
                <w:rFonts w:hint="cs"/>
                <w:sz w:val="24"/>
                <w:szCs w:val="24"/>
                <w:rtl/>
              </w:rPr>
              <w:t xml:space="preserve">יקים להם מנהיגים שיושיעו אותם. </w:t>
            </w:r>
          </w:p>
          <w:p w:rsidR="00B05821" w:rsidRPr="00E350CB" w:rsidRDefault="00B05821" w:rsidP="00E350CB">
            <w:pPr>
              <w:rPr>
                <w:sz w:val="24"/>
                <w:szCs w:val="24"/>
                <w:rtl/>
              </w:rPr>
            </w:pPr>
          </w:p>
        </w:tc>
      </w:tr>
    </w:tbl>
    <w:p w:rsidR="00B05821" w:rsidRPr="004F1BA3" w:rsidRDefault="00B05821" w:rsidP="004F1BA3">
      <w:pPr>
        <w:jc w:val="center"/>
        <w:rPr>
          <w:rFonts w:cs="Guttman Yad-Brush"/>
          <w:b/>
          <w:bCs/>
          <w:sz w:val="28"/>
          <w:szCs w:val="28"/>
          <w:u w:val="single"/>
          <w:rtl/>
        </w:rPr>
      </w:pPr>
      <w:r w:rsidRPr="004F1BA3">
        <w:rPr>
          <w:rFonts w:cs="Guttman Yad-Brush" w:hint="cs"/>
          <w:b/>
          <w:bCs/>
          <w:sz w:val="28"/>
          <w:szCs w:val="28"/>
          <w:u w:val="single"/>
          <w:rtl/>
        </w:rPr>
        <w:t>מעוז צור- משימה 1:</w:t>
      </w:r>
    </w:p>
    <w:p w:rsidR="00E350CB" w:rsidRPr="0081634D" w:rsidRDefault="00B05821" w:rsidP="0081634D">
      <w:pPr>
        <w:rPr>
          <w:sz w:val="24"/>
          <w:szCs w:val="24"/>
          <w:rtl/>
        </w:rPr>
      </w:pPr>
      <w:r w:rsidRPr="00363FDF">
        <w:rPr>
          <w:rFonts w:hint="cs"/>
          <w:sz w:val="28"/>
          <w:szCs w:val="28"/>
          <w:rtl/>
        </w:rPr>
        <w:t>התאימו בין הב</w:t>
      </w:r>
      <w:bookmarkStart w:id="0" w:name="_GoBack"/>
      <w:bookmarkEnd w:id="0"/>
      <w:r w:rsidRPr="00363FDF">
        <w:rPr>
          <w:rFonts w:hint="cs"/>
          <w:sz w:val="28"/>
          <w:szCs w:val="28"/>
          <w:rtl/>
        </w:rPr>
        <w:t>ית בשיר לבין הפירוש שלו.</w:t>
      </w:r>
      <w:r w:rsidR="00E350CB">
        <w:rPr>
          <w:rFonts w:hint="cs"/>
          <w:sz w:val="24"/>
          <w:szCs w:val="24"/>
          <w:rtl/>
        </w:rPr>
        <w:t xml:space="preserve"> </w:t>
      </w:r>
      <w:r w:rsidR="009D0951" w:rsidRPr="009D0951">
        <w:rPr>
          <w:rFonts w:hint="cs"/>
          <w:sz w:val="28"/>
          <w:szCs w:val="28"/>
          <w:rtl/>
        </w:rPr>
        <w:t>הוכיחו את קביעתכם על ידי סימון המילה/ המילים בפיוט שעזרו לכם בהחלטה.</w:t>
      </w:r>
    </w:p>
    <w:p w:rsidR="00B05821" w:rsidRPr="00E350CB" w:rsidRDefault="002A26F0" w:rsidP="00B05821">
      <w:pPr>
        <w:rPr>
          <w:i/>
          <w:iCs/>
          <w:sz w:val="28"/>
          <w:szCs w:val="28"/>
          <w:u w:val="single"/>
          <w:rtl/>
        </w:rPr>
      </w:pPr>
      <w:r>
        <w:rPr>
          <w:rFonts w:hint="cs"/>
          <w:i/>
          <w:iCs/>
          <w:sz w:val="28"/>
          <w:szCs w:val="28"/>
          <w:u w:val="single"/>
          <w:rtl/>
        </w:rPr>
        <w:lastRenderedPageBreak/>
        <w:t xml:space="preserve">השלימו את המשפטים הבאים: </w:t>
      </w:r>
    </w:p>
    <w:p w:rsidR="00620F38" w:rsidRPr="002A26F0" w:rsidRDefault="00903FEA" w:rsidP="00620F38">
      <w:pPr>
        <w:pStyle w:val="a4"/>
        <w:numPr>
          <w:ilvl w:val="0"/>
          <w:numId w:val="1"/>
        </w:numPr>
        <w:spacing w:line="480" w:lineRule="auto"/>
        <w:rPr>
          <w:b/>
          <w:bCs/>
          <w:sz w:val="28"/>
          <w:szCs w:val="28"/>
        </w:rPr>
      </w:pPr>
      <w:r w:rsidRPr="002A26F0">
        <w:rPr>
          <w:rFonts w:hint="cs"/>
          <w:b/>
          <w:bCs/>
          <w:sz w:val="28"/>
          <w:szCs w:val="28"/>
          <w:rtl/>
        </w:rPr>
        <w:t>בתים 1 ו-6 הם המסגרת של הפיוט "מעוז צור".</w:t>
      </w:r>
    </w:p>
    <w:p w:rsidR="002A26F0" w:rsidRPr="002A26F0" w:rsidRDefault="002A26F0" w:rsidP="002A26F0">
      <w:pPr>
        <w:spacing w:line="480" w:lineRule="auto"/>
        <w:ind w:left="360"/>
        <w:rPr>
          <w:sz w:val="28"/>
          <w:szCs w:val="28"/>
          <w:rtl/>
        </w:rPr>
      </w:pPr>
      <w:r w:rsidRPr="002A26F0">
        <w:rPr>
          <w:rFonts w:hint="cs"/>
          <w:sz w:val="28"/>
          <w:szCs w:val="28"/>
          <w:rtl/>
        </w:rPr>
        <w:t xml:space="preserve">בתים אלה עוסקים בזמן ______________ (עבר/ הווה/ עתיד). </w:t>
      </w:r>
    </w:p>
    <w:p w:rsidR="002A26F0" w:rsidRDefault="002A26F0" w:rsidP="002A26F0">
      <w:pPr>
        <w:spacing w:line="480" w:lineRule="auto"/>
        <w:ind w:left="360"/>
        <w:rPr>
          <w:sz w:val="28"/>
          <w:szCs w:val="28"/>
          <w:rtl/>
        </w:rPr>
      </w:pPr>
      <w:r w:rsidRPr="002A26F0">
        <w:rPr>
          <w:rFonts w:hint="cs"/>
          <w:sz w:val="28"/>
          <w:szCs w:val="28"/>
          <w:rtl/>
        </w:rPr>
        <w:t>המשותף לשני הבתים היא שבשניהם ישנה בקשה של עם ישראל מהקב"ה ש________________________</w:t>
      </w:r>
      <w:r>
        <w:rPr>
          <w:rFonts w:hint="cs"/>
          <w:sz w:val="28"/>
          <w:szCs w:val="28"/>
          <w:rtl/>
        </w:rPr>
        <w:t>________________________</w:t>
      </w:r>
    </w:p>
    <w:p w:rsidR="002A26F0" w:rsidRPr="002A26F0" w:rsidRDefault="002A26F0" w:rsidP="002A26F0">
      <w:pPr>
        <w:spacing w:line="480" w:lineRule="auto"/>
        <w:ind w:left="360"/>
        <w:rPr>
          <w:sz w:val="28"/>
          <w:szCs w:val="28"/>
        </w:rPr>
      </w:pPr>
      <w:r>
        <w:rPr>
          <w:rFonts w:hint="cs"/>
          <w:sz w:val="28"/>
          <w:szCs w:val="28"/>
          <w:rtl/>
        </w:rPr>
        <w:t>_________________________________________________.</w:t>
      </w:r>
    </w:p>
    <w:p w:rsidR="00903FEA" w:rsidRPr="002A26F0" w:rsidRDefault="00903FEA" w:rsidP="00620F38">
      <w:pPr>
        <w:pStyle w:val="a4"/>
        <w:numPr>
          <w:ilvl w:val="0"/>
          <w:numId w:val="1"/>
        </w:numPr>
        <w:spacing w:line="480" w:lineRule="auto"/>
        <w:rPr>
          <w:b/>
          <w:bCs/>
          <w:sz w:val="28"/>
          <w:szCs w:val="28"/>
        </w:rPr>
      </w:pPr>
      <w:r w:rsidRPr="002A26F0">
        <w:rPr>
          <w:rFonts w:hint="cs"/>
          <w:b/>
          <w:bCs/>
          <w:sz w:val="28"/>
          <w:szCs w:val="28"/>
          <w:rtl/>
        </w:rPr>
        <w:t>בתים 2-5 מספרים כל אחד מהם סיפור.</w:t>
      </w:r>
    </w:p>
    <w:p w:rsidR="00903FEA" w:rsidRPr="002A26F0" w:rsidRDefault="002A26F0" w:rsidP="00620F38">
      <w:pPr>
        <w:pStyle w:val="a4"/>
        <w:spacing w:line="480" w:lineRule="auto"/>
        <w:rPr>
          <w:sz w:val="28"/>
          <w:szCs w:val="28"/>
          <w:rtl/>
        </w:rPr>
      </w:pPr>
      <w:r w:rsidRPr="002A26F0">
        <w:rPr>
          <w:rFonts w:hint="cs"/>
          <w:sz w:val="28"/>
          <w:szCs w:val="28"/>
          <w:rtl/>
        </w:rPr>
        <w:t>בתים אלו עוסקי</w:t>
      </w:r>
      <w:r>
        <w:rPr>
          <w:rFonts w:hint="cs"/>
          <w:sz w:val="28"/>
          <w:szCs w:val="28"/>
          <w:rtl/>
        </w:rPr>
        <w:t xml:space="preserve">ם בזמן __________________ </w:t>
      </w:r>
      <w:r w:rsidRPr="002A26F0">
        <w:rPr>
          <w:rFonts w:hint="cs"/>
          <w:sz w:val="28"/>
          <w:szCs w:val="28"/>
          <w:rtl/>
        </w:rPr>
        <w:t xml:space="preserve">(עבר/ הווה/ עתיד). </w:t>
      </w:r>
    </w:p>
    <w:p w:rsidR="002A26F0" w:rsidRPr="002A26F0" w:rsidRDefault="002A26F0" w:rsidP="00620F38">
      <w:pPr>
        <w:pStyle w:val="a4"/>
        <w:spacing w:line="480" w:lineRule="auto"/>
        <w:rPr>
          <w:sz w:val="28"/>
          <w:szCs w:val="28"/>
          <w:rtl/>
        </w:rPr>
      </w:pPr>
      <w:r w:rsidRPr="002A26F0">
        <w:rPr>
          <w:rFonts w:hint="cs"/>
          <w:sz w:val="28"/>
          <w:szCs w:val="28"/>
          <w:rtl/>
        </w:rPr>
        <w:t>המשותף לבתים מבחינת התוכן הוא שכולם עוסקים בחלק הראשון של הבית ב_______________________ של עם ישראל, ובחלק השני של הבית</w:t>
      </w:r>
      <w:r>
        <w:rPr>
          <w:rFonts w:hint="cs"/>
          <w:sz w:val="24"/>
          <w:szCs w:val="24"/>
          <w:rtl/>
        </w:rPr>
        <w:t xml:space="preserve"> </w:t>
      </w:r>
      <w:r w:rsidRPr="002A26F0">
        <w:rPr>
          <w:rFonts w:hint="cs"/>
          <w:sz w:val="28"/>
          <w:szCs w:val="28"/>
          <w:rtl/>
        </w:rPr>
        <w:t>הם ע</w:t>
      </w:r>
      <w:r w:rsidR="001D3B8D">
        <w:rPr>
          <w:rFonts w:hint="cs"/>
          <w:sz w:val="28"/>
          <w:szCs w:val="28"/>
          <w:rtl/>
        </w:rPr>
        <w:t>וסקים ב _____________________ שעושה הקב"ה ל</w:t>
      </w:r>
      <w:r w:rsidRPr="002A26F0">
        <w:rPr>
          <w:rFonts w:hint="cs"/>
          <w:sz w:val="28"/>
          <w:szCs w:val="28"/>
          <w:rtl/>
        </w:rPr>
        <w:t xml:space="preserve">עמו. </w:t>
      </w:r>
    </w:p>
    <w:p w:rsidR="00903FEA" w:rsidRDefault="00903FEA" w:rsidP="00620F38">
      <w:pPr>
        <w:pStyle w:val="a4"/>
        <w:spacing w:line="480" w:lineRule="auto"/>
        <w:rPr>
          <w:sz w:val="24"/>
          <w:szCs w:val="24"/>
          <w:rtl/>
        </w:rPr>
      </w:pPr>
    </w:p>
    <w:p w:rsidR="00085AC5" w:rsidRDefault="00085AC5" w:rsidP="00620F38">
      <w:pPr>
        <w:pStyle w:val="a4"/>
        <w:spacing w:line="480" w:lineRule="auto"/>
        <w:rPr>
          <w:sz w:val="24"/>
          <w:szCs w:val="24"/>
          <w:rtl/>
        </w:rPr>
      </w:pPr>
    </w:p>
    <w:p w:rsidR="00085AC5" w:rsidRDefault="00085AC5" w:rsidP="00620F38">
      <w:pPr>
        <w:pStyle w:val="a4"/>
        <w:spacing w:line="480" w:lineRule="auto"/>
        <w:rPr>
          <w:sz w:val="24"/>
          <w:szCs w:val="24"/>
          <w:rtl/>
        </w:rPr>
      </w:pPr>
    </w:p>
    <w:p w:rsidR="00085AC5" w:rsidRDefault="00085AC5" w:rsidP="00620F38">
      <w:pPr>
        <w:pStyle w:val="a4"/>
        <w:spacing w:line="480" w:lineRule="auto"/>
        <w:rPr>
          <w:sz w:val="24"/>
          <w:szCs w:val="24"/>
          <w:rtl/>
        </w:rPr>
      </w:pPr>
    </w:p>
    <w:p w:rsidR="00085AC5" w:rsidRDefault="00085AC5" w:rsidP="00620F38">
      <w:pPr>
        <w:pStyle w:val="a4"/>
        <w:spacing w:line="480" w:lineRule="auto"/>
        <w:rPr>
          <w:sz w:val="24"/>
          <w:szCs w:val="24"/>
          <w:rtl/>
        </w:rPr>
      </w:pPr>
    </w:p>
    <w:p w:rsidR="00085AC5" w:rsidRDefault="00085AC5" w:rsidP="00620F38">
      <w:pPr>
        <w:pStyle w:val="a4"/>
        <w:spacing w:line="480" w:lineRule="auto"/>
        <w:rPr>
          <w:sz w:val="24"/>
          <w:szCs w:val="24"/>
          <w:rtl/>
        </w:rPr>
      </w:pPr>
    </w:p>
    <w:p w:rsidR="00085AC5" w:rsidRPr="00255C62" w:rsidRDefault="00085AC5" w:rsidP="00620F38">
      <w:pPr>
        <w:spacing w:line="480" w:lineRule="auto"/>
        <w:rPr>
          <w:sz w:val="24"/>
          <w:szCs w:val="24"/>
          <w:rtl/>
        </w:rPr>
      </w:pPr>
    </w:p>
    <w:p w:rsidR="0081634D" w:rsidRDefault="0081634D">
      <w:pPr>
        <w:bidi w:val="0"/>
        <w:rPr>
          <w:rFonts w:cs="Guttman Yad-Brush"/>
          <w:b/>
          <w:bCs/>
          <w:sz w:val="28"/>
          <w:szCs w:val="28"/>
          <w:u w:val="single"/>
        </w:rPr>
      </w:pPr>
      <w:r>
        <w:rPr>
          <w:rFonts w:cs="Guttman Yad-Brush"/>
          <w:b/>
          <w:bCs/>
          <w:sz w:val="28"/>
          <w:szCs w:val="28"/>
          <w:u w:val="single"/>
          <w:rtl/>
        </w:rPr>
        <w:br w:type="page"/>
      </w:r>
    </w:p>
    <w:p w:rsidR="00085AC5" w:rsidRPr="004F1BA3" w:rsidRDefault="00085AC5" w:rsidP="00085AC5">
      <w:pPr>
        <w:jc w:val="center"/>
        <w:rPr>
          <w:rFonts w:cs="Guttman Yad-Brush"/>
          <w:b/>
          <w:bCs/>
          <w:sz w:val="28"/>
          <w:szCs w:val="28"/>
          <w:u w:val="single"/>
          <w:rtl/>
        </w:rPr>
      </w:pPr>
      <w:r w:rsidRPr="004F1BA3">
        <w:rPr>
          <w:rFonts w:cs="Guttman Yad-Brush" w:hint="cs"/>
          <w:b/>
          <w:bCs/>
          <w:sz w:val="28"/>
          <w:szCs w:val="28"/>
          <w:u w:val="single"/>
          <w:rtl/>
        </w:rPr>
        <w:lastRenderedPageBreak/>
        <w:t xml:space="preserve">מעוז צור- משימה </w:t>
      </w:r>
      <w:r>
        <w:rPr>
          <w:rFonts w:cs="Guttman Yad-Brush" w:hint="cs"/>
          <w:b/>
          <w:bCs/>
          <w:sz w:val="28"/>
          <w:szCs w:val="28"/>
          <w:u w:val="single"/>
          <w:rtl/>
        </w:rPr>
        <w:t>2</w:t>
      </w:r>
      <w:r w:rsidRPr="004F1BA3">
        <w:rPr>
          <w:rFonts w:cs="Guttman Yad-Brush" w:hint="cs"/>
          <w:b/>
          <w:bCs/>
          <w:sz w:val="28"/>
          <w:szCs w:val="28"/>
          <w:u w:val="single"/>
          <w:rtl/>
        </w:rPr>
        <w:t>:</w:t>
      </w:r>
    </w:p>
    <w:p w:rsidR="00CA1509" w:rsidRDefault="00CA1509" w:rsidP="00CA1509">
      <w:pPr>
        <w:jc w:val="center"/>
        <w:rPr>
          <w:b/>
          <w:bCs/>
          <w:sz w:val="28"/>
          <w:szCs w:val="28"/>
          <w:u w:val="single"/>
          <w:rtl/>
        </w:rPr>
      </w:pPr>
    </w:p>
    <w:p w:rsidR="00CA1509" w:rsidRPr="00255C62" w:rsidRDefault="00CA1509" w:rsidP="00CA1509">
      <w:pPr>
        <w:pStyle w:val="a4"/>
        <w:numPr>
          <w:ilvl w:val="0"/>
          <w:numId w:val="2"/>
        </w:numPr>
        <w:rPr>
          <w:sz w:val="28"/>
          <w:szCs w:val="28"/>
        </w:rPr>
      </w:pPr>
      <w:r w:rsidRPr="00255C62">
        <w:rPr>
          <w:rFonts w:hint="cs"/>
          <w:sz w:val="28"/>
          <w:szCs w:val="28"/>
          <w:rtl/>
        </w:rPr>
        <w:t xml:space="preserve">העתיקו את האות הראשונה של כל אחד מבתי השיר, ובבית 6 את </w:t>
      </w:r>
      <w:r w:rsidRPr="00255C62">
        <w:rPr>
          <w:rFonts w:hint="cs"/>
          <w:sz w:val="28"/>
          <w:szCs w:val="28"/>
          <w:u w:val="single"/>
          <w:rtl/>
        </w:rPr>
        <w:t xml:space="preserve">האותיות הראשונות </w:t>
      </w:r>
      <w:r w:rsidRPr="00255C62">
        <w:rPr>
          <w:rFonts w:hint="cs"/>
          <w:sz w:val="28"/>
          <w:szCs w:val="28"/>
          <w:rtl/>
        </w:rPr>
        <w:t xml:space="preserve">של 3 המילים הראשונות של הבית. </w:t>
      </w:r>
    </w:p>
    <w:p w:rsidR="00CA1509" w:rsidRPr="00255C62" w:rsidRDefault="00CA1509" w:rsidP="00CA1509">
      <w:pPr>
        <w:pStyle w:val="a4"/>
        <w:ind w:left="1080"/>
        <w:rPr>
          <w:sz w:val="28"/>
          <w:szCs w:val="28"/>
        </w:rPr>
      </w:pPr>
    </w:p>
    <w:tbl>
      <w:tblPr>
        <w:tblStyle w:val="a3"/>
        <w:bidiVisual/>
        <w:tblW w:w="0" w:type="auto"/>
        <w:tblInd w:w="870" w:type="dxa"/>
        <w:tblLook w:val="04A0" w:firstRow="1" w:lastRow="0" w:firstColumn="1" w:lastColumn="0" w:noHBand="0" w:noVBand="1"/>
      </w:tblPr>
      <w:tblGrid>
        <w:gridCol w:w="1488"/>
        <w:gridCol w:w="1488"/>
        <w:gridCol w:w="1488"/>
        <w:gridCol w:w="1489"/>
        <w:gridCol w:w="1489"/>
      </w:tblGrid>
      <w:tr w:rsidR="00CA1509" w:rsidRPr="00255C62" w:rsidTr="00124682">
        <w:tc>
          <w:tcPr>
            <w:tcW w:w="1488" w:type="dxa"/>
          </w:tcPr>
          <w:p w:rsidR="00CA1509" w:rsidRPr="00255C62" w:rsidRDefault="00CA1509" w:rsidP="00124682">
            <w:pPr>
              <w:pStyle w:val="a4"/>
              <w:ind w:left="0"/>
              <w:rPr>
                <w:sz w:val="28"/>
                <w:szCs w:val="28"/>
                <w:rtl/>
              </w:rPr>
            </w:pPr>
            <w:r w:rsidRPr="00255C62">
              <w:rPr>
                <w:rFonts w:hint="cs"/>
                <w:sz w:val="28"/>
                <w:szCs w:val="28"/>
                <w:rtl/>
              </w:rPr>
              <w:t>בית א'</w:t>
            </w:r>
          </w:p>
        </w:tc>
        <w:tc>
          <w:tcPr>
            <w:tcW w:w="1488" w:type="dxa"/>
          </w:tcPr>
          <w:p w:rsidR="00CA1509" w:rsidRPr="00255C62" w:rsidRDefault="00CA1509" w:rsidP="00124682">
            <w:pPr>
              <w:pStyle w:val="a4"/>
              <w:ind w:left="0"/>
              <w:rPr>
                <w:sz w:val="28"/>
                <w:szCs w:val="28"/>
                <w:rtl/>
              </w:rPr>
            </w:pPr>
            <w:r w:rsidRPr="00255C62">
              <w:rPr>
                <w:rFonts w:hint="cs"/>
                <w:sz w:val="28"/>
                <w:szCs w:val="28"/>
                <w:rtl/>
              </w:rPr>
              <w:t>בית ב'</w:t>
            </w:r>
          </w:p>
        </w:tc>
        <w:tc>
          <w:tcPr>
            <w:tcW w:w="1488" w:type="dxa"/>
          </w:tcPr>
          <w:p w:rsidR="00CA1509" w:rsidRPr="00255C62" w:rsidRDefault="00CA1509" w:rsidP="00124682">
            <w:pPr>
              <w:pStyle w:val="a4"/>
              <w:ind w:left="0"/>
              <w:rPr>
                <w:sz w:val="28"/>
                <w:szCs w:val="28"/>
                <w:rtl/>
              </w:rPr>
            </w:pPr>
            <w:r w:rsidRPr="00255C62">
              <w:rPr>
                <w:rFonts w:hint="cs"/>
                <w:sz w:val="28"/>
                <w:szCs w:val="28"/>
                <w:rtl/>
              </w:rPr>
              <w:t>בית ג'</w:t>
            </w:r>
          </w:p>
        </w:tc>
        <w:tc>
          <w:tcPr>
            <w:tcW w:w="1489" w:type="dxa"/>
          </w:tcPr>
          <w:p w:rsidR="00CA1509" w:rsidRPr="00255C62" w:rsidRDefault="00CA1509" w:rsidP="00124682">
            <w:pPr>
              <w:pStyle w:val="a4"/>
              <w:ind w:left="0"/>
              <w:rPr>
                <w:sz w:val="28"/>
                <w:szCs w:val="28"/>
                <w:rtl/>
              </w:rPr>
            </w:pPr>
            <w:r w:rsidRPr="00255C62">
              <w:rPr>
                <w:rFonts w:hint="cs"/>
                <w:sz w:val="28"/>
                <w:szCs w:val="28"/>
                <w:rtl/>
              </w:rPr>
              <w:t>בית ד'</w:t>
            </w:r>
          </w:p>
        </w:tc>
        <w:tc>
          <w:tcPr>
            <w:tcW w:w="1489" w:type="dxa"/>
          </w:tcPr>
          <w:p w:rsidR="00CA1509" w:rsidRPr="00255C62" w:rsidRDefault="00CA1509" w:rsidP="00124682">
            <w:pPr>
              <w:pStyle w:val="a4"/>
              <w:ind w:left="0"/>
              <w:rPr>
                <w:sz w:val="28"/>
                <w:szCs w:val="28"/>
                <w:rtl/>
              </w:rPr>
            </w:pPr>
            <w:r w:rsidRPr="00255C62">
              <w:rPr>
                <w:rFonts w:hint="cs"/>
                <w:sz w:val="28"/>
                <w:szCs w:val="28"/>
                <w:rtl/>
              </w:rPr>
              <w:t>בית ה'</w:t>
            </w:r>
          </w:p>
        </w:tc>
      </w:tr>
      <w:tr w:rsidR="00CA1509" w:rsidRPr="00255C62" w:rsidTr="00124682">
        <w:tc>
          <w:tcPr>
            <w:tcW w:w="1488" w:type="dxa"/>
          </w:tcPr>
          <w:p w:rsidR="00CA1509" w:rsidRPr="00255C62" w:rsidRDefault="00CA1509" w:rsidP="00124682">
            <w:pPr>
              <w:pStyle w:val="a4"/>
              <w:ind w:left="0"/>
              <w:rPr>
                <w:sz w:val="28"/>
                <w:szCs w:val="28"/>
                <w:rtl/>
              </w:rPr>
            </w:pPr>
          </w:p>
        </w:tc>
        <w:tc>
          <w:tcPr>
            <w:tcW w:w="1488" w:type="dxa"/>
          </w:tcPr>
          <w:p w:rsidR="00CA1509" w:rsidRPr="00255C62" w:rsidRDefault="00CA1509" w:rsidP="00124682">
            <w:pPr>
              <w:pStyle w:val="a4"/>
              <w:ind w:left="0"/>
              <w:rPr>
                <w:sz w:val="28"/>
                <w:szCs w:val="28"/>
                <w:rtl/>
              </w:rPr>
            </w:pPr>
          </w:p>
        </w:tc>
        <w:tc>
          <w:tcPr>
            <w:tcW w:w="1488" w:type="dxa"/>
          </w:tcPr>
          <w:p w:rsidR="00CA1509" w:rsidRPr="00255C62" w:rsidRDefault="00CA1509" w:rsidP="00124682">
            <w:pPr>
              <w:pStyle w:val="a4"/>
              <w:ind w:left="0"/>
              <w:rPr>
                <w:sz w:val="28"/>
                <w:szCs w:val="28"/>
                <w:rtl/>
              </w:rPr>
            </w:pPr>
          </w:p>
        </w:tc>
        <w:tc>
          <w:tcPr>
            <w:tcW w:w="1489" w:type="dxa"/>
          </w:tcPr>
          <w:p w:rsidR="00CA1509" w:rsidRPr="00255C62" w:rsidRDefault="00CA1509" w:rsidP="00124682">
            <w:pPr>
              <w:pStyle w:val="a4"/>
              <w:ind w:left="0"/>
              <w:rPr>
                <w:sz w:val="28"/>
                <w:szCs w:val="28"/>
                <w:rtl/>
              </w:rPr>
            </w:pPr>
          </w:p>
        </w:tc>
        <w:tc>
          <w:tcPr>
            <w:tcW w:w="1489" w:type="dxa"/>
          </w:tcPr>
          <w:p w:rsidR="00CA1509" w:rsidRPr="00255C62" w:rsidRDefault="00CA1509" w:rsidP="00124682">
            <w:pPr>
              <w:pStyle w:val="a4"/>
              <w:ind w:left="0"/>
              <w:rPr>
                <w:sz w:val="28"/>
                <w:szCs w:val="28"/>
                <w:rtl/>
              </w:rPr>
            </w:pPr>
          </w:p>
          <w:p w:rsidR="00CA1509" w:rsidRPr="00255C62" w:rsidRDefault="00CA1509" w:rsidP="00124682">
            <w:pPr>
              <w:pStyle w:val="a4"/>
              <w:ind w:left="0"/>
              <w:rPr>
                <w:sz w:val="28"/>
                <w:szCs w:val="28"/>
                <w:rtl/>
              </w:rPr>
            </w:pPr>
          </w:p>
        </w:tc>
      </w:tr>
    </w:tbl>
    <w:p w:rsidR="00CA1509" w:rsidRPr="00255C62" w:rsidRDefault="00CA1509" w:rsidP="00CA1509">
      <w:pPr>
        <w:pStyle w:val="a4"/>
        <w:ind w:left="1080"/>
        <w:rPr>
          <w:sz w:val="28"/>
          <w:szCs w:val="28"/>
          <w:rtl/>
        </w:rPr>
      </w:pPr>
    </w:p>
    <w:tbl>
      <w:tblPr>
        <w:tblStyle w:val="a3"/>
        <w:bidiVisual/>
        <w:tblW w:w="0" w:type="auto"/>
        <w:tblInd w:w="1718" w:type="dxa"/>
        <w:tblLook w:val="04A0" w:firstRow="1" w:lastRow="0" w:firstColumn="1" w:lastColumn="0" w:noHBand="0" w:noVBand="1"/>
      </w:tblPr>
      <w:tblGrid>
        <w:gridCol w:w="1751"/>
        <w:gridCol w:w="1701"/>
        <w:gridCol w:w="1418"/>
      </w:tblGrid>
      <w:tr w:rsidR="00CA1509" w:rsidRPr="00255C62" w:rsidTr="00124682">
        <w:tc>
          <w:tcPr>
            <w:tcW w:w="1751" w:type="dxa"/>
          </w:tcPr>
          <w:p w:rsidR="00CA1509" w:rsidRPr="00255C62" w:rsidRDefault="00CA1509" w:rsidP="00124682">
            <w:pPr>
              <w:jc w:val="center"/>
              <w:rPr>
                <w:sz w:val="28"/>
                <w:szCs w:val="28"/>
                <w:rtl/>
              </w:rPr>
            </w:pPr>
            <w:r w:rsidRPr="00255C62">
              <w:rPr>
                <w:rFonts w:hint="cs"/>
                <w:sz w:val="28"/>
                <w:szCs w:val="28"/>
                <w:rtl/>
              </w:rPr>
              <w:t>בית ו'- מילה ראשונה</w:t>
            </w:r>
          </w:p>
        </w:tc>
        <w:tc>
          <w:tcPr>
            <w:tcW w:w="1701" w:type="dxa"/>
          </w:tcPr>
          <w:p w:rsidR="00CA1509" w:rsidRPr="00255C62" w:rsidRDefault="00CA1509" w:rsidP="00124682">
            <w:pPr>
              <w:jc w:val="center"/>
              <w:rPr>
                <w:sz w:val="28"/>
                <w:szCs w:val="28"/>
                <w:rtl/>
              </w:rPr>
            </w:pPr>
            <w:r w:rsidRPr="00255C62">
              <w:rPr>
                <w:rFonts w:hint="cs"/>
                <w:sz w:val="28"/>
                <w:szCs w:val="28"/>
                <w:rtl/>
              </w:rPr>
              <w:t>בית ו'- מילה שנייה</w:t>
            </w:r>
          </w:p>
        </w:tc>
        <w:tc>
          <w:tcPr>
            <w:tcW w:w="1418" w:type="dxa"/>
          </w:tcPr>
          <w:p w:rsidR="00CA1509" w:rsidRPr="00255C62" w:rsidRDefault="00CA1509" w:rsidP="00124682">
            <w:pPr>
              <w:jc w:val="center"/>
              <w:rPr>
                <w:sz w:val="28"/>
                <w:szCs w:val="28"/>
                <w:rtl/>
              </w:rPr>
            </w:pPr>
            <w:r w:rsidRPr="00255C62">
              <w:rPr>
                <w:rFonts w:hint="cs"/>
                <w:sz w:val="28"/>
                <w:szCs w:val="28"/>
                <w:rtl/>
              </w:rPr>
              <w:t>בית ו'- מילה שלישית</w:t>
            </w:r>
          </w:p>
        </w:tc>
      </w:tr>
      <w:tr w:rsidR="00CA1509" w:rsidRPr="00255C62" w:rsidTr="00124682">
        <w:tc>
          <w:tcPr>
            <w:tcW w:w="1751" w:type="dxa"/>
          </w:tcPr>
          <w:p w:rsidR="00CA1509" w:rsidRPr="00255C62" w:rsidRDefault="00CA1509" w:rsidP="00124682">
            <w:pPr>
              <w:jc w:val="center"/>
              <w:rPr>
                <w:sz w:val="28"/>
                <w:szCs w:val="28"/>
                <w:rtl/>
              </w:rPr>
            </w:pPr>
          </w:p>
        </w:tc>
        <w:tc>
          <w:tcPr>
            <w:tcW w:w="1701" w:type="dxa"/>
          </w:tcPr>
          <w:p w:rsidR="00CA1509" w:rsidRPr="00255C62" w:rsidRDefault="00CA1509" w:rsidP="00124682">
            <w:pPr>
              <w:jc w:val="center"/>
              <w:rPr>
                <w:sz w:val="28"/>
                <w:szCs w:val="28"/>
                <w:rtl/>
              </w:rPr>
            </w:pPr>
          </w:p>
        </w:tc>
        <w:tc>
          <w:tcPr>
            <w:tcW w:w="1418" w:type="dxa"/>
          </w:tcPr>
          <w:p w:rsidR="00CA1509" w:rsidRPr="00255C62" w:rsidRDefault="00CA1509" w:rsidP="00124682">
            <w:pPr>
              <w:jc w:val="center"/>
              <w:rPr>
                <w:sz w:val="28"/>
                <w:szCs w:val="28"/>
                <w:rtl/>
              </w:rPr>
            </w:pPr>
          </w:p>
          <w:p w:rsidR="00CA1509" w:rsidRPr="00255C62" w:rsidRDefault="00CA1509" w:rsidP="00124682">
            <w:pPr>
              <w:jc w:val="center"/>
              <w:rPr>
                <w:sz w:val="28"/>
                <w:szCs w:val="28"/>
                <w:rtl/>
              </w:rPr>
            </w:pPr>
          </w:p>
        </w:tc>
      </w:tr>
    </w:tbl>
    <w:p w:rsidR="00CA1509" w:rsidRPr="00255C62" w:rsidRDefault="00CA1509" w:rsidP="00CA1509">
      <w:pPr>
        <w:jc w:val="center"/>
        <w:rPr>
          <w:sz w:val="28"/>
          <w:szCs w:val="28"/>
          <w:rtl/>
        </w:rPr>
      </w:pPr>
    </w:p>
    <w:p w:rsidR="00CA1509" w:rsidRPr="00255C62" w:rsidRDefault="00CA1509" w:rsidP="00CA1509">
      <w:pPr>
        <w:jc w:val="center"/>
        <w:rPr>
          <w:sz w:val="28"/>
          <w:szCs w:val="28"/>
          <w:rtl/>
        </w:rPr>
      </w:pPr>
      <w:r w:rsidRPr="00255C62">
        <w:rPr>
          <w:rFonts w:hint="cs"/>
          <w:sz w:val="28"/>
          <w:szCs w:val="28"/>
          <w:rtl/>
        </w:rPr>
        <w:t>מה יצא? ______________            _____________</w:t>
      </w:r>
    </w:p>
    <w:p w:rsidR="00CA1509" w:rsidRPr="00255C62" w:rsidRDefault="00CA1509" w:rsidP="00CA1509">
      <w:pPr>
        <w:pStyle w:val="a4"/>
        <w:numPr>
          <w:ilvl w:val="0"/>
          <w:numId w:val="3"/>
        </w:numPr>
        <w:rPr>
          <w:sz w:val="28"/>
          <w:szCs w:val="28"/>
        </w:rPr>
      </w:pPr>
      <w:r w:rsidRPr="00255C62">
        <w:rPr>
          <w:rFonts w:hint="cs"/>
          <w:sz w:val="28"/>
          <w:szCs w:val="28"/>
          <w:rtl/>
        </w:rPr>
        <w:t>נסו לשער מדוע מילים אלו מופיעות בפיוט בראשי הבתים...?</w:t>
      </w:r>
    </w:p>
    <w:p w:rsidR="00CA1509" w:rsidRPr="00255C62" w:rsidRDefault="00CA1509" w:rsidP="00CA1509">
      <w:pPr>
        <w:pStyle w:val="a4"/>
        <w:rPr>
          <w:sz w:val="28"/>
          <w:szCs w:val="28"/>
          <w:rtl/>
        </w:rPr>
      </w:pPr>
    </w:p>
    <w:p w:rsidR="00CA1509" w:rsidRPr="005D6D74" w:rsidRDefault="00CA1509" w:rsidP="00255C62">
      <w:pPr>
        <w:pStyle w:val="a4"/>
        <w:spacing w:line="480" w:lineRule="auto"/>
        <w:rPr>
          <w:sz w:val="24"/>
          <w:szCs w:val="24"/>
        </w:rPr>
      </w:pPr>
      <w:r w:rsidRPr="00255C62">
        <w:rPr>
          <w:rFonts w:hint="cs"/>
          <w:sz w:val="28"/>
          <w:szCs w:val="28"/>
          <w:rtl/>
        </w:rPr>
        <w:t>________________________________________________________________________________________________</w:t>
      </w:r>
    </w:p>
    <w:p w:rsidR="00CA1509" w:rsidRPr="00255C62" w:rsidRDefault="0069182B" w:rsidP="00CA1509">
      <w:pPr>
        <w:spacing w:line="480" w:lineRule="auto"/>
        <w:rPr>
          <w:sz w:val="28"/>
          <w:szCs w:val="28"/>
          <w:rtl/>
        </w:rPr>
      </w:pPr>
      <w:r>
        <w:rPr>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504190</wp:posOffset>
                </wp:positionV>
                <wp:extent cx="6273165" cy="2615565"/>
                <wp:effectExtent l="13970" t="6350"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615565"/>
                        </a:xfrm>
                        <a:prstGeom prst="rect">
                          <a:avLst/>
                        </a:prstGeom>
                        <a:solidFill>
                          <a:srgbClr val="FFFFFF"/>
                        </a:solidFill>
                        <a:ln w="9525">
                          <a:solidFill>
                            <a:srgbClr val="000000"/>
                          </a:solidFill>
                          <a:prstDash val="dashDot"/>
                          <a:miter lim="800000"/>
                          <a:headEnd/>
                          <a:tailEnd/>
                        </a:ln>
                      </wps:spPr>
                      <wps:txbx>
                        <w:txbxContent>
                          <w:p w:rsidR="00255C62" w:rsidRDefault="00255C62" w:rsidP="00255C62">
                            <w:pPr>
                              <w:spacing w:line="480" w:lineRule="auto"/>
                              <w:rPr>
                                <w:sz w:val="24"/>
                                <w:szCs w:val="24"/>
                                <w:rtl/>
                              </w:rPr>
                            </w:pPr>
                          </w:p>
                          <w:p w:rsidR="00255C62" w:rsidRPr="00BF1C77" w:rsidRDefault="00255C62" w:rsidP="00255C62">
                            <w:pPr>
                              <w:spacing w:line="480" w:lineRule="auto"/>
                              <w:rPr>
                                <w:sz w:val="24"/>
                                <w:szCs w:val="24"/>
                                <w:rtl/>
                              </w:rPr>
                            </w:pPr>
                            <w:r w:rsidRPr="00BF1C77">
                              <w:rPr>
                                <w:rFonts w:hint="cs"/>
                                <w:sz w:val="24"/>
                                <w:szCs w:val="24"/>
                                <w:rtl/>
                              </w:rPr>
                              <w:t>השם שמופיע בראשי הבתים של הפיוט הוא של הפייטן שכתב את הפיוט, והביטוי "חזק" הוא מעין ברכה למשורר שהייתה נהוגה בזמנם. השיר נכתב בימי הביניים, בהם סבלו היהודים מרדיפות של הנוצרים, שאיימו במוות על מי שלא יסכימו להמיר את דתם ולהתנצר.  צורת כתיבה זו של שם הפייטן בפיוט נקראת אקרוסטיכון, ופייטנים רבים נהגו לעשות כך בפיוטי הקודש שכתבו. ישנם השערות שונות מי היה אותו מרדכי המשורר אך עד היום התשובה האמיתית לכך נשארה בגדר תעלומה...</w:t>
                            </w:r>
                          </w:p>
                          <w:p w:rsidR="00255C62" w:rsidRDefault="00255C62" w:rsidP="00255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pt;margin-top:39.7pt;width:493.95pt;height:2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">
                <v:stroke dashstyle="dashDot"/>
                <v:textbox>
                  <w:txbxContent>
                    <w:p w:rsidR="00255C62" w:rsidRDefault="00255C62" w:rsidP="00255C62">
                      <w:pPr>
                        <w:spacing w:line="480" w:lineRule="auto"/>
                        <w:rPr>
                          <w:sz w:val="24"/>
                          <w:szCs w:val="24"/>
                          <w:rtl/>
                        </w:rPr>
                      </w:pPr>
                    </w:p>
                    <w:p w:rsidR="00255C62" w:rsidRPr="00BF1C77" w:rsidRDefault="00255C62" w:rsidP="00255C62">
                      <w:pPr>
                        <w:spacing w:line="480" w:lineRule="auto"/>
                        <w:rPr>
                          <w:sz w:val="24"/>
                          <w:szCs w:val="24"/>
                          <w:rtl/>
                        </w:rPr>
                      </w:pPr>
                      <w:r w:rsidRPr="00BF1C77">
                        <w:rPr>
                          <w:rFonts w:hint="cs"/>
                          <w:sz w:val="24"/>
                          <w:szCs w:val="24"/>
                          <w:rtl/>
                        </w:rPr>
                        <w:t>השם שמופיע בראשי הבתים של הפיוט הוא של הפייטן שכתב את הפיוט, והביטוי "חזק" הוא מעין ברכה למשורר שהייתה נהוגה בזמנם. השיר נכתב בימי הביניים, בהם סבלו היהודים מרדיפות של הנוצרים, שאיימו במוות על מי שלא יסכימו להמיר את דתם ולהתנצר.  צורת כתיבה זו של שם הפייטן בפיוט נקראת אקרוסטיכון, ופייטנים רבים נהגו לעשות כך בפיוטי הקודש שכתבו. ישנם השערות שונות מי היה אותו מרדכי המשורר אך עד היום התשובה האמיתית לכך נשארה בגדר תעלומה...</w:t>
                      </w:r>
                    </w:p>
                    <w:p w:rsidR="00255C62" w:rsidRDefault="00255C62" w:rsidP="00255C62"/>
                  </w:txbxContent>
                </v:textbox>
              </v:shape>
            </w:pict>
          </mc:Fallback>
        </mc:AlternateContent>
      </w:r>
      <w:r w:rsidR="00255C62">
        <w:rPr>
          <w:rFonts w:hint="cs"/>
          <w:sz w:val="28"/>
          <w:szCs w:val="28"/>
          <w:rtl/>
        </w:rPr>
        <w:t xml:space="preserve">-&gt; </w:t>
      </w:r>
      <w:r w:rsidR="00CA1509" w:rsidRPr="00255C62">
        <w:rPr>
          <w:rFonts w:hint="cs"/>
          <w:sz w:val="28"/>
          <w:szCs w:val="28"/>
          <w:rtl/>
        </w:rPr>
        <w:t xml:space="preserve">רק לאחר ההשערה שלכם היפכו את הדף וגלו </w:t>
      </w:r>
      <w:r w:rsidR="00CA1509" w:rsidRPr="00255C62">
        <w:rPr>
          <w:sz w:val="28"/>
          <w:szCs w:val="28"/>
          <w:rtl/>
        </w:rPr>
        <w:t>–</w:t>
      </w:r>
      <w:r w:rsidR="00CA1509" w:rsidRPr="00255C62">
        <w:rPr>
          <w:rFonts w:hint="cs"/>
          <w:sz w:val="28"/>
          <w:szCs w:val="28"/>
          <w:rtl/>
        </w:rPr>
        <w:t xml:space="preserve"> </w:t>
      </w:r>
    </w:p>
    <w:p w:rsidR="00255C62" w:rsidRDefault="00255C62" w:rsidP="00CA1509">
      <w:pPr>
        <w:spacing w:line="480" w:lineRule="auto"/>
        <w:rPr>
          <w:sz w:val="24"/>
          <w:szCs w:val="24"/>
          <w:rtl/>
        </w:rPr>
      </w:pPr>
    </w:p>
    <w:p w:rsidR="00255C62" w:rsidRDefault="00255C62" w:rsidP="00CA1509">
      <w:pPr>
        <w:spacing w:line="480" w:lineRule="auto"/>
        <w:rPr>
          <w:sz w:val="24"/>
          <w:szCs w:val="24"/>
          <w:rtl/>
        </w:rPr>
      </w:pPr>
    </w:p>
    <w:p w:rsidR="00255C62" w:rsidRDefault="00255C62" w:rsidP="00CA1509">
      <w:pPr>
        <w:spacing w:line="480" w:lineRule="auto"/>
        <w:rPr>
          <w:sz w:val="24"/>
          <w:szCs w:val="24"/>
          <w:rtl/>
        </w:rPr>
      </w:pPr>
    </w:p>
    <w:p w:rsidR="00255C62" w:rsidRDefault="00255C62" w:rsidP="00CA1509">
      <w:pPr>
        <w:spacing w:line="480" w:lineRule="auto"/>
        <w:rPr>
          <w:sz w:val="24"/>
          <w:szCs w:val="24"/>
          <w:rtl/>
        </w:rPr>
      </w:pPr>
    </w:p>
    <w:p w:rsidR="00CA1509" w:rsidRPr="00BF1C77" w:rsidRDefault="00CA1509" w:rsidP="00CA1509">
      <w:pPr>
        <w:spacing w:line="480" w:lineRule="auto"/>
        <w:rPr>
          <w:sz w:val="24"/>
          <w:szCs w:val="24"/>
          <w:rtl/>
        </w:rPr>
      </w:pPr>
    </w:p>
    <w:p w:rsidR="00CA1509" w:rsidRPr="001163A3" w:rsidRDefault="00CA1509" w:rsidP="00CA1509">
      <w:pPr>
        <w:pStyle w:val="a4"/>
        <w:numPr>
          <w:ilvl w:val="0"/>
          <w:numId w:val="2"/>
        </w:numPr>
        <w:spacing w:line="480" w:lineRule="auto"/>
        <w:rPr>
          <w:sz w:val="28"/>
          <w:szCs w:val="28"/>
          <w:rtl/>
        </w:rPr>
      </w:pPr>
      <w:r w:rsidRPr="001163A3">
        <w:rPr>
          <w:rFonts w:hint="cs"/>
          <w:sz w:val="28"/>
          <w:szCs w:val="28"/>
          <w:rtl/>
        </w:rPr>
        <w:t>פתרו את התשבץ המצורף...</w:t>
      </w:r>
    </w:p>
    <w:p w:rsidR="00CA1509" w:rsidRPr="001163A3" w:rsidRDefault="00CA1509" w:rsidP="00CA1509">
      <w:pPr>
        <w:pStyle w:val="a4"/>
        <w:numPr>
          <w:ilvl w:val="0"/>
          <w:numId w:val="2"/>
        </w:numPr>
        <w:spacing w:line="480" w:lineRule="auto"/>
        <w:rPr>
          <w:sz w:val="28"/>
          <w:szCs w:val="28"/>
        </w:rPr>
      </w:pPr>
      <w:r w:rsidRPr="001163A3">
        <w:rPr>
          <w:rFonts w:hint="cs"/>
          <w:sz w:val="28"/>
          <w:szCs w:val="28"/>
          <w:rtl/>
        </w:rPr>
        <w:lastRenderedPageBreak/>
        <w:t xml:space="preserve">בפיוט מופיעים כינויים רבים: </w:t>
      </w:r>
    </w:p>
    <w:p w:rsidR="00CA1509" w:rsidRPr="001163A3" w:rsidRDefault="00CA1509" w:rsidP="00CA1509">
      <w:pPr>
        <w:spacing w:line="480" w:lineRule="auto"/>
        <w:rPr>
          <w:sz w:val="28"/>
          <w:szCs w:val="28"/>
        </w:rPr>
      </w:pPr>
      <w:r w:rsidRPr="001163A3">
        <w:rPr>
          <w:rFonts w:hint="cs"/>
          <w:sz w:val="28"/>
          <w:szCs w:val="28"/>
          <w:rtl/>
        </w:rPr>
        <w:t xml:space="preserve">מתחו קו בין הכינוי המופיע בשיר לפירושו </w:t>
      </w:r>
      <w:r w:rsidRPr="001163A3">
        <w:rPr>
          <w:sz w:val="28"/>
          <w:szCs w:val="28"/>
          <w:rtl/>
        </w:rPr>
        <w:t>–</w:t>
      </w:r>
    </w:p>
    <w:tbl>
      <w:tblPr>
        <w:tblStyle w:val="a3"/>
        <w:tblpPr w:leftFromText="180" w:rightFromText="180" w:vertAnchor="text" w:horzAnchor="margin" w:tblpXSpec="center" w:tblpY="30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5103"/>
      </w:tblGrid>
      <w:tr w:rsidR="00CA1509" w:rsidRPr="001163A3" w:rsidTr="00124682">
        <w:trPr>
          <w:trHeight w:val="507"/>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hint="cs"/>
                <w:sz w:val="28"/>
                <w:szCs w:val="28"/>
                <w:rtl/>
              </w:rPr>
              <w:t>מעוז צור ישועתי</w:t>
            </w:r>
          </w:p>
        </w:tc>
        <w:tc>
          <w:tcPr>
            <w:tcW w:w="5103" w:type="dxa"/>
          </w:tcPr>
          <w:p w:rsidR="00CA1509" w:rsidRPr="001163A3" w:rsidRDefault="00CA1509" w:rsidP="00CA1509">
            <w:pPr>
              <w:pStyle w:val="a4"/>
              <w:numPr>
                <w:ilvl w:val="0"/>
                <w:numId w:val="5"/>
              </w:numPr>
              <w:spacing w:line="480" w:lineRule="auto"/>
              <w:rPr>
                <w:sz w:val="28"/>
                <w:szCs w:val="28"/>
                <w:rtl/>
              </w:rPr>
            </w:pPr>
            <w:r w:rsidRPr="001163A3">
              <w:rPr>
                <w:rFonts w:ascii="Arial" w:hAnsi="Arial" w:cs="Arial" w:hint="cs"/>
                <w:color w:val="000000"/>
                <w:sz w:val="28"/>
                <w:szCs w:val="28"/>
                <w:shd w:val="clear" w:color="auto" w:fill="F9F5EA"/>
                <w:rtl/>
              </w:rPr>
              <w:t>כינוי לעם ישראל, שהם עובדי ה'</w:t>
            </w:r>
          </w:p>
        </w:tc>
      </w:tr>
      <w:tr w:rsidR="00CA1509" w:rsidRPr="001163A3" w:rsidTr="00124682">
        <w:trPr>
          <w:trHeight w:val="507"/>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hint="cs"/>
                <w:sz w:val="28"/>
                <w:szCs w:val="28"/>
                <w:rtl/>
              </w:rPr>
              <w:t>עגלה</w:t>
            </w:r>
          </w:p>
        </w:tc>
        <w:tc>
          <w:tcPr>
            <w:tcW w:w="5103" w:type="dxa"/>
          </w:tcPr>
          <w:p w:rsidR="00CA1509" w:rsidRPr="001163A3" w:rsidRDefault="00CA1509" w:rsidP="00CA1509">
            <w:pPr>
              <w:pStyle w:val="a4"/>
              <w:numPr>
                <w:ilvl w:val="0"/>
                <w:numId w:val="5"/>
              </w:numPr>
              <w:spacing w:line="480" w:lineRule="auto"/>
              <w:rPr>
                <w:sz w:val="28"/>
                <w:szCs w:val="28"/>
                <w:rtl/>
              </w:rPr>
            </w:pPr>
            <w:r w:rsidRPr="001163A3">
              <w:rPr>
                <w:rFonts w:ascii="Arial" w:hAnsi="Arial" w:cs="Arial" w:hint="cs"/>
                <w:color w:val="000000"/>
                <w:sz w:val="28"/>
                <w:szCs w:val="28"/>
                <w:shd w:val="clear" w:color="auto" w:fill="F9F5EA"/>
                <w:rtl/>
              </w:rPr>
              <w:t>מנהיגים ומושיעים שיילחמו בגויים</w:t>
            </w:r>
          </w:p>
        </w:tc>
      </w:tr>
      <w:tr w:rsidR="00CA1509" w:rsidRPr="001163A3" w:rsidTr="00124682">
        <w:trPr>
          <w:trHeight w:val="507"/>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hint="cs"/>
                <w:sz w:val="28"/>
                <w:szCs w:val="28"/>
                <w:rtl/>
              </w:rPr>
              <w:t>סגולה</w:t>
            </w:r>
          </w:p>
        </w:tc>
        <w:tc>
          <w:tcPr>
            <w:tcW w:w="5103" w:type="dxa"/>
          </w:tcPr>
          <w:p w:rsidR="00CA1509" w:rsidRPr="001163A3" w:rsidRDefault="00CA1509" w:rsidP="00CA1509">
            <w:pPr>
              <w:pStyle w:val="a4"/>
              <w:numPr>
                <w:ilvl w:val="0"/>
                <w:numId w:val="5"/>
              </w:numPr>
              <w:spacing w:line="480" w:lineRule="auto"/>
              <w:rPr>
                <w:sz w:val="28"/>
                <w:szCs w:val="28"/>
                <w:rtl/>
              </w:rPr>
            </w:pPr>
            <w:r w:rsidRPr="001163A3">
              <w:rPr>
                <w:rFonts w:hint="cs"/>
                <w:sz w:val="28"/>
                <w:szCs w:val="28"/>
                <w:rtl/>
              </w:rPr>
              <w:t>כינוי להמן</w:t>
            </w:r>
          </w:p>
        </w:tc>
      </w:tr>
      <w:tr w:rsidR="00CA1509" w:rsidRPr="001163A3" w:rsidTr="00124682">
        <w:trPr>
          <w:trHeight w:val="981"/>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ascii="Arial" w:hAnsi="Arial" w:cs="Arial"/>
                <w:color w:val="000000"/>
                <w:sz w:val="28"/>
                <w:szCs w:val="28"/>
                <w:shd w:val="clear" w:color="auto" w:fill="F9F5EA"/>
              </w:rPr>
              <w:t> </w:t>
            </w:r>
            <w:r w:rsidRPr="001163A3">
              <w:rPr>
                <w:rFonts w:ascii="Arial" w:hAnsi="Arial" w:cs="Arial"/>
                <w:color w:val="000000"/>
                <w:sz w:val="28"/>
                <w:szCs w:val="28"/>
                <w:shd w:val="clear" w:color="auto" w:fill="F9F5EA"/>
                <w:rtl/>
              </w:rPr>
              <w:t>ימיני</w:t>
            </w:r>
          </w:p>
        </w:tc>
        <w:tc>
          <w:tcPr>
            <w:tcW w:w="5103" w:type="dxa"/>
          </w:tcPr>
          <w:p w:rsidR="00CA1509" w:rsidRPr="001163A3" w:rsidRDefault="00CA1509" w:rsidP="00CA1509">
            <w:pPr>
              <w:pStyle w:val="a4"/>
              <w:numPr>
                <w:ilvl w:val="0"/>
                <w:numId w:val="5"/>
              </w:numPr>
              <w:spacing w:line="480" w:lineRule="auto"/>
              <w:rPr>
                <w:sz w:val="28"/>
                <w:szCs w:val="28"/>
                <w:rtl/>
              </w:rPr>
            </w:pPr>
            <w:r w:rsidRPr="001163A3">
              <w:rPr>
                <w:rFonts w:hint="cs"/>
                <w:sz w:val="28"/>
                <w:szCs w:val="28"/>
                <w:rtl/>
              </w:rPr>
              <w:t>כינוי חיובי לעם ישראל שהוא עם מיוחד</w:t>
            </w:r>
          </w:p>
        </w:tc>
      </w:tr>
      <w:tr w:rsidR="00CA1509" w:rsidRPr="001163A3" w:rsidTr="00124682">
        <w:trPr>
          <w:trHeight w:val="507"/>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hint="cs"/>
                <w:sz w:val="28"/>
                <w:szCs w:val="28"/>
                <w:rtl/>
              </w:rPr>
              <w:t>אגגי בן המדתא</w:t>
            </w:r>
          </w:p>
        </w:tc>
        <w:tc>
          <w:tcPr>
            <w:tcW w:w="5103" w:type="dxa"/>
          </w:tcPr>
          <w:p w:rsidR="00CA1509" w:rsidRPr="001163A3" w:rsidRDefault="00CA1509" w:rsidP="00CA1509">
            <w:pPr>
              <w:pStyle w:val="a4"/>
              <w:numPr>
                <w:ilvl w:val="0"/>
                <w:numId w:val="5"/>
              </w:numPr>
              <w:spacing w:line="480" w:lineRule="auto"/>
              <w:rPr>
                <w:sz w:val="28"/>
                <w:szCs w:val="28"/>
              </w:rPr>
            </w:pPr>
            <w:r w:rsidRPr="001163A3">
              <w:rPr>
                <w:rFonts w:hint="cs"/>
                <w:sz w:val="28"/>
                <w:szCs w:val="28"/>
                <w:rtl/>
              </w:rPr>
              <w:t>כינוי לה' שהוא מגן חזק כמו מבצר וסלע, ואפשר לבטוח בו ובישועתו</w:t>
            </w:r>
            <w:r w:rsidRPr="001163A3">
              <w:rPr>
                <w:sz w:val="28"/>
                <w:szCs w:val="28"/>
              </w:rPr>
              <w:t xml:space="preserve">. </w:t>
            </w:r>
          </w:p>
        </w:tc>
      </w:tr>
      <w:tr w:rsidR="00CA1509" w:rsidRPr="001163A3" w:rsidTr="00124682">
        <w:trPr>
          <w:trHeight w:val="507"/>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hint="cs"/>
                <w:sz w:val="28"/>
                <w:szCs w:val="28"/>
                <w:rtl/>
              </w:rPr>
              <w:t>עבדיך</w:t>
            </w:r>
          </w:p>
        </w:tc>
        <w:tc>
          <w:tcPr>
            <w:tcW w:w="5103" w:type="dxa"/>
          </w:tcPr>
          <w:p w:rsidR="00CA1509" w:rsidRPr="001163A3" w:rsidRDefault="00CA1509" w:rsidP="00CA1509">
            <w:pPr>
              <w:pStyle w:val="a4"/>
              <w:numPr>
                <w:ilvl w:val="0"/>
                <w:numId w:val="5"/>
              </w:numPr>
              <w:spacing w:line="480" w:lineRule="auto"/>
              <w:rPr>
                <w:rFonts w:ascii="Arial" w:hAnsi="Arial" w:cs="Arial"/>
                <w:color w:val="000000"/>
                <w:sz w:val="28"/>
                <w:szCs w:val="28"/>
                <w:shd w:val="clear" w:color="auto" w:fill="F9F5EA"/>
                <w:rtl/>
              </w:rPr>
            </w:pPr>
            <w:r w:rsidRPr="001163A3">
              <w:rPr>
                <w:rFonts w:hint="cs"/>
                <w:sz w:val="28"/>
                <w:szCs w:val="28"/>
                <w:rtl/>
              </w:rPr>
              <w:t>כינוי לממלכת מצריים העתיקה</w:t>
            </w:r>
          </w:p>
        </w:tc>
      </w:tr>
      <w:tr w:rsidR="00CA1509" w:rsidRPr="001163A3" w:rsidTr="00124682">
        <w:trPr>
          <w:trHeight w:val="1392"/>
        </w:trPr>
        <w:tc>
          <w:tcPr>
            <w:tcW w:w="3300" w:type="dxa"/>
          </w:tcPr>
          <w:p w:rsidR="00CA1509" w:rsidRPr="001163A3" w:rsidRDefault="00CA1509" w:rsidP="00CA1509">
            <w:pPr>
              <w:pStyle w:val="a4"/>
              <w:numPr>
                <w:ilvl w:val="0"/>
                <w:numId w:val="4"/>
              </w:numPr>
              <w:spacing w:line="480" w:lineRule="auto"/>
              <w:rPr>
                <w:sz w:val="28"/>
                <w:szCs w:val="28"/>
                <w:rtl/>
              </w:rPr>
            </w:pPr>
            <w:r w:rsidRPr="001163A3">
              <w:rPr>
                <w:rFonts w:hint="cs"/>
                <w:sz w:val="28"/>
                <w:szCs w:val="28"/>
                <w:rtl/>
              </w:rPr>
              <w:t>רועים שבעה</w:t>
            </w:r>
          </w:p>
        </w:tc>
        <w:tc>
          <w:tcPr>
            <w:tcW w:w="5103" w:type="dxa"/>
          </w:tcPr>
          <w:p w:rsidR="00CA1509" w:rsidRPr="001163A3" w:rsidRDefault="00CA1509" w:rsidP="00CA1509">
            <w:pPr>
              <w:pStyle w:val="a4"/>
              <w:numPr>
                <w:ilvl w:val="0"/>
                <w:numId w:val="5"/>
              </w:numPr>
              <w:spacing w:line="480" w:lineRule="auto"/>
              <w:rPr>
                <w:rFonts w:ascii="Arial" w:hAnsi="Arial" w:cs="Arial"/>
                <w:color w:val="000000"/>
                <w:sz w:val="28"/>
                <w:szCs w:val="28"/>
                <w:shd w:val="clear" w:color="auto" w:fill="F9F5EA"/>
                <w:rtl/>
              </w:rPr>
            </w:pPr>
            <w:r w:rsidRPr="001163A3">
              <w:rPr>
                <w:rFonts w:hint="cs"/>
                <w:sz w:val="28"/>
                <w:szCs w:val="28"/>
                <w:rtl/>
              </w:rPr>
              <w:t>כינוי למרדכי היהודי</w:t>
            </w:r>
            <w:r w:rsidRPr="001163A3">
              <w:rPr>
                <w:rFonts w:ascii="Arial" w:hAnsi="Arial" w:cs="Arial" w:hint="cs"/>
                <w:color w:val="000000"/>
                <w:sz w:val="28"/>
                <w:szCs w:val="28"/>
                <w:shd w:val="clear" w:color="auto" w:fill="F9F5EA"/>
                <w:rtl/>
              </w:rPr>
              <w:t xml:space="preserve">, </w:t>
            </w:r>
            <w:r w:rsidRPr="001163A3">
              <w:rPr>
                <w:rFonts w:ascii="Arial" w:hAnsi="Arial" w:cs="Arial"/>
                <w:color w:val="000000"/>
                <w:sz w:val="28"/>
                <w:szCs w:val="28"/>
                <w:shd w:val="clear" w:color="auto" w:fill="F9F5EA"/>
                <w:rtl/>
              </w:rPr>
              <w:t>שהיה "איש ימיני"</w:t>
            </w:r>
            <w:r w:rsidRPr="001163A3">
              <w:rPr>
                <w:rFonts w:ascii="Arial" w:hAnsi="Arial" w:cs="Arial" w:hint="cs"/>
                <w:color w:val="000000"/>
                <w:sz w:val="28"/>
                <w:szCs w:val="28"/>
                <w:shd w:val="clear" w:color="auto" w:fill="F9F5EA"/>
                <w:rtl/>
              </w:rPr>
              <w:t xml:space="preserve">- </w:t>
            </w:r>
            <w:r w:rsidRPr="001163A3">
              <w:rPr>
                <w:rFonts w:ascii="Arial" w:hAnsi="Arial" w:cs="Arial"/>
                <w:color w:val="000000"/>
                <w:sz w:val="28"/>
                <w:szCs w:val="28"/>
                <w:shd w:val="clear" w:color="auto" w:fill="F9F5EA"/>
                <w:rtl/>
              </w:rPr>
              <w:t>מבני שבט בנימי</w:t>
            </w:r>
            <w:r w:rsidRPr="001163A3">
              <w:rPr>
                <w:rFonts w:ascii="Arial" w:hAnsi="Arial" w:cs="Arial" w:hint="cs"/>
                <w:color w:val="000000"/>
                <w:sz w:val="28"/>
                <w:szCs w:val="28"/>
                <w:shd w:val="clear" w:color="auto" w:fill="F9F5EA"/>
                <w:rtl/>
              </w:rPr>
              <w:t>ן</w:t>
            </w:r>
          </w:p>
        </w:tc>
      </w:tr>
    </w:tbl>
    <w:p w:rsidR="00CA1509" w:rsidRDefault="00CA1509" w:rsidP="00CA1509">
      <w:pPr>
        <w:spacing w:line="480" w:lineRule="auto"/>
        <w:rPr>
          <w:rtl/>
        </w:rPr>
      </w:pPr>
    </w:p>
    <w:p w:rsidR="00CA1509" w:rsidRPr="001163A3" w:rsidRDefault="00CA1509" w:rsidP="00CA1509">
      <w:pPr>
        <w:pStyle w:val="a4"/>
        <w:numPr>
          <w:ilvl w:val="0"/>
          <w:numId w:val="2"/>
        </w:numPr>
        <w:spacing w:line="480" w:lineRule="auto"/>
        <w:rPr>
          <w:sz w:val="28"/>
          <w:szCs w:val="28"/>
        </w:rPr>
      </w:pPr>
      <w:r w:rsidRPr="001163A3">
        <w:rPr>
          <w:rFonts w:hint="cs"/>
          <w:sz w:val="28"/>
          <w:szCs w:val="28"/>
          <w:rtl/>
        </w:rPr>
        <w:t>סמנו במרקר את כל החרוזים שאתם מוצאים בפיוט.</w:t>
      </w:r>
    </w:p>
    <w:p w:rsidR="00CA1509" w:rsidRPr="001163A3" w:rsidRDefault="00CA1509" w:rsidP="00CA1509">
      <w:pPr>
        <w:spacing w:line="480" w:lineRule="auto"/>
        <w:ind w:left="142"/>
        <w:rPr>
          <w:sz w:val="28"/>
          <w:szCs w:val="28"/>
          <w:rtl/>
        </w:rPr>
      </w:pPr>
      <w:r w:rsidRPr="001163A3">
        <w:rPr>
          <w:rFonts w:hint="cs"/>
          <w:sz w:val="28"/>
          <w:szCs w:val="28"/>
          <w:rtl/>
        </w:rPr>
        <w:t xml:space="preserve">- מה מיוחד בחריזה המופיעה בפיוט? </w:t>
      </w:r>
    </w:p>
    <w:p w:rsidR="00CA1509" w:rsidRPr="001163A3" w:rsidRDefault="00CA1509" w:rsidP="00CA1509">
      <w:pPr>
        <w:spacing w:line="480" w:lineRule="auto"/>
        <w:ind w:left="142"/>
        <w:rPr>
          <w:sz w:val="28"/>
          <w:szCs w:val="28"/>
          <w:rtl/>
        </w:rPr>
      </w:pPr>
      <w:r w:rsidRPr="001163A3">
        <w:rPr>
          <w:rFonts w:hint="cs"/>
          <w:sz w:val="28"/>
          <w:szCs w:val="28"/>
          <w:rtl/>
        </w:rPr>
        <w:t xml:space="preserve">- מדוע לדעתכם השתמש הפייטן (המשורר) בחריזה כזו? </w:t>
      </w:r>
    </w:p>
    <w:p w:rsidR="00CA1509" w:rsidRPr="001163A3" w:rsidRDefault="00CA1509" w:rsidP="00CA1509">
      <w:pPr>
        <w:spacing w:line="480" w:lineRule="auto"/>
        <w:ind w:left="720"/>
        <w:rPr>
          <w:sz w:val="28"/>
          <w:szCs w:val="28"/>
        </w:rPr>
      </w:pPr>
    </w:p>
    <w:p w:rsidR="00CA1509" w:rsidRDefault="00CA1509" w:rsidP="00CA1509">
      <w:pPr>
        <w:rPr>
          <w:rtl/>
        </w:rPr>
      </w:pPr>
    </w:p>
    <w:p w:rsidR="0081634D" w:rsidRDefault="0081634D">
      <w:pPr>
        <w:bidi w:val="0"/>
        <w:rPr>
          <w:rtl/>
        </w:rPr>
      </w:pPr>
      <w:r>
        <w:rPr>
          <w:rtl/>
        </w:rPr>
        <w:br w:type="page"/>
      </w:r>
    </w:p>
    <w:p w:rsidR="00727EE3" w:rsidRDefault="00727EE3" w:rsidP="00CA1509">
      <w:pPr>
        <w:rPr>
          <w:rtl/>
        </w:rPr>
      </w:pPr>
    </w:p>
    <w:p w:rsidR="00727EE3" w:rsidRDefault="00727EE3" w:rsidP="00727EE3">
      <w:pPr>
        <w:jc w:val="center"/>
        <w:rPr>
          <w:rFonts w:cs="Guttman Yad-Brush"/>
          <w:b/>
          <w:bCs/>
          <w:sz w:val="28"/>
          <w:szCs w:val="28"/>
          <w:u w:val="single"/>
          <w:rtl/>
        </w:rPr>
      </w:pPr>
      <w:r w:rsidRPr="004F1BA3">
        <w:rPr>
          <w:rFonts w:cs="Guttman Yad-Brush" w:hint="cs"/>
          <w:b/>
          <w:bCs/>
          <w:sz w:val="28"/>
          <w:szCs w:val="28"/>
          <w:u w:val="single"/>
          <w:rtl/>
        </w:rPr>
        <w:t xml:space="preserve">מעוז צור- משימה </w:t>
      </w:r>
      <w:r>
        <w:rPr>
          <w:rFonts w:cs="Guttman Yad-Brush" w:hint="cs"/>
          <w:b/>
          <w:bCs/>
          <w:sz w:val="28"/>
          <w:szCs w:val="28"/>
          <w:u w:val="single"/>
          <w:rtl/>
        </w:rPr>
        <w:t>3</w:t>
      </w:r>
      <w:r w:rsidRPr="004F1BA3">
        <w:rPr>
          <w:rFonts w:cs="Guttman Yad-Brush" w:hint="cs"/>
          <w:b/>
          <w:bCs/>
          <w:sz w:val="28"/>
          <w:szCs w:val="28"/>
          <w:u w:val="single"/>
          <w:rtl/>
        </w:rPr>
        <w:t>:</w:t>
      </w:r>
    </w:p>
    <w:p w:rsidR="001054A3" w:rsidRDefault="00AE04D8" w:rsidP="00AE04D8">
      <w:pPr>
        <w:rPr>
          <w:sz w:val="28"/>
          <w:szCs w:val="28"/>
        </w:rPr>
      </w:pPr>
      <w:r w:rsidRPr="00AE04D8">
        <w:rPr>
          <w:rFonts w:hint="cs"/>
          <w:sz w:val="28"/>
          <w:szCs w:val="28"/>
          <w:rtl/>
        </w:rPr>
        <w:t>הקשיבו ללח</w:t>
      </w:r>
      <w:r>
        <w:rPr>
          <w:rFonts w:hint="cs"/>
          <w:sz w:val="28"/>
          <w:szCs w:val="28"/>
          <w:rtl/>
        </w:rPr>
        <w:t xml:space="preserve">ן הבא של השיר "מעוז צור ישועתי" </w:t>
      </w:r>
    </w:p>
    <w:p w:rsidR="00130D40" w:rsidRDefault="0069182B" w:rsidP="00AE04D8">
      <w:pPr>
        <w:rPr>
          <w:sz w:val="28"/>
          <w:szCs w:val="28"/>
          <w:rtl/>
        </w:rPr>
      </w:pPr>
      <w:hyperlink r:id="rId5" w:history="1">
        <w:r w:rsidR="001054A3" w:rsidRPr="00AC5E6D">
          <w:rPr>
            <w:rStyle w:val="Hyperlink"/>
            <w:sz w:val="28"/>
            <w:szCs w:val="28"/>
          </w:rPr>
          <w:t>https://www.youtube.com/watch?v=rkIc1adgD_M</w:t>
        </w:r>
      </w:hyperlink>
      <w:r w:rsidR="001054A3">
        <w:rPr>
          <w:rFonts w:hint="cs"/>
          <w:sz w:val="28"/>
          <w:szCs w:val="28"/>
          <w:rtl/>
        </w:rPr>
        <w:t xml:space="preserve"> </w:t>
      </w:r>
      <w:r w:rsidR="001054A3">
        <w:rPr>
          <w:rFonts w:hint="cs"/>
          <w:b/>
          <w:bCs/>
          <w:sz w:val="28"/>
          <w:szCs w:val="28"/>
          <w:rtl/>
        </w:rPr>
        <w:t xml:space="preserve">- </w:t>
      </w:r>
      <w:r w:rsidR="001054A3" w:rsidRPr="001054A3">
        <w:rPr>
          <w:rFonts w:hint="cs"/>
          <w:b/>
          <w:bCs/>
          <w:sz w:val="28"/>
          <w:szCs w:val="28"/>
          <w:rtl/>
        </w:rPr>
        <w:t>לחן מרוקאי</w:t>
      </w:r>
    </w:p>
    <w:p w:rsidR="001054A3" w:rsidRDefault="001054A3" w:rsidP="001054A3">
      <w:pPr>
        <w:rPr>
          <w:b/>
          <w:bCs/>
          <w:sz w:val="28"/>
          <w:szCs w:val="28"/>
          <w:rtl/>
        </w:rPr>
      </w:pPr>
      <w:r w:rsidRPr="001054A3">
        <w:rPr>
          <w:rFonts w:hint="cs"/>
          <w:b/>
          <w:bCs/>
          <w:sz w:val="28"/>
          <w:szCs w:val="28"/>
          <w:u w:val="single"/>
          <w:rtl/>
        </w:rPr>
        <w:t>או:</w:t>
      </w:r>
      <w:r w:rsidRPr="001054A3">
        <w:rPr>
          <w:rFonts w:hint="cs"/>
          <w:sz w:val="28"/>
          <w:szCs w:val="28"/>
          <w:u w:val="single"/>
          <w:rtl/>
        </w:rPr>
        <w:t xml:space="preserve"> </w:t>
      </w:r>
      <w:r>
        <w:rPr>
          <w:rFonts w:hint="cs"/>
          <w:sz w:val="28"/>
          <w:szCs w:val="28"/>
          <w:u w:val="single"/>
          <w:rtl/>
        </w:rPr>
        <w:t xml:space="preserve"> </w:t>
      </w:r>
      <w:hyperlink r:id="rId6" w:history="1">
        <w:r w:rsidRPr="00AC5E6D">
          <w:rPr>
            <w:rStyle w:val="Hyperlink"/>
            <w:sz w:val="28"/>
            <w:szCs w:val="28"/>
          </w:rPr>
          <w:t>https://www.youtube.com/watch?v=OQixfEA20f8</w:t>
        </w:r>
      </w:hyperlink>
      <w:r>
        <w:rPr>
          <w:rFonts w:hint="cs"/>
          <w:sz w:val="28"/>
          <w:szCs w:val="28"/>
          <w:u w:val="single"/>
          <w:rtl/>
        </w:rPr>
        <w:t xml:space="preserve"> </w:t>
      </w:r>
      <w:r>
        <w:rPr>
          <w:rFonts w:hint="cs"/>
          <w:b/>
          <w:bCs/>
          <w:sz w:val="28"/>
          <w:szCs w:val="28"/>
          <w:rtl/>
        </w:rPr>
        <w:t xml:space="preserve">- </w:t>
      </w:r>
      <w:r w:rsidRPr="001054A3">
        <w:rPr>
          <w:rFonts w:hint="cs"/>
          <w:b/>
          <w:bCs/>
          <w:sz w:val="28"/>
          <w:szCs w:val="28"/>
          <w:rtl/>
        </w:rPr>
        <w:t>לחן של חסידות ברסלב</w:t>
      </w:r>
      <w:r>
        <w:rPr>
          <w:rFonts w:hint="cs"/>
          <w:b/>
          <w:bCs/>
          <w:sz w:val="28"/>
          <w:szCs w:val="28"/>
          <w:rtl/>
        </w:rPr>
        <w:t xml:space="preserve">  </w:t>
      </w:r>
    </w:p>
    <w:p w:rsidR="001054A3" w:rsidRPr="001054A3" w:rsidRDefault="001054A3" w:rsidP="001054A3">
      <w:pPr>
        <w:pStyle w:val="a4"/>
        <w:numPr>
          <w:ilvl w:val="0"/>
          <w:numId w:val="6"/>
        </w:numPr>
        <w:rPr>
          <w:b/>
          <w:bCs/>
          <w:sz w:val="24"/>
          <w:szCs w:val="24"/>
          <w:rtl/>
        </w:rPr>
      </w:pPr>
      <w:r w:rsidRPr="001054A3">
        <w:rPr>
          <w:rFonts w:hint="cs"/>
          <w:b/>
          <w:bCs/>
          <w:i/>
          <w:iCs/>
          <w:sz w:val="24"/>
          <w:szCs w:val="24"/>
          <w:highlight w:val="magenta"/>
          <w:u w:val="single"/>
          <w:rtl/>
        </w:rPr>
        <w:t>למורה:</w:t>
      </w:r>
      <w:r w:rsidRPr="001054A3">
        <w:rPr>
          <w:rFonts w:hint="cs"/>
          <w:b/>
          <w:bCs/>
          <w:sz w:val="24"/>
          <w:szCs w:val="24"/>
          <w:highlight w:val="magenta"/>
          <w:rtl/>
        </w:rPr>
        <w:t xml:space="preserve"> </w:t>
      </w:r>
      <w:r w:rsidRPr="001054A3">
        <w:rPr>
          <w:rFonts w:hint="cs"/>
          <w:b/>
          <w:bCs/>
          <w:i/>
          <w:iCs/>
          <w:sz w:val="24"/>
          <w:szCs w:val="24"/>
          <w:rtl/>
        </w:rPr>
        <w:t>בחר את הלחן מראש והכן אותו להשמעה לתלמידים</w:t>
      </w:r>
      <w:r>
        <w:rPr>
          <w:rFonts w:hint="cs"/>
          <w:b/>
          <w:bCs/>
          <w:sz w:val="28"/>
          <w:szCs w:val="28"/>
          <w:rtl/>
        </w:rPr>
        <w:t xml:space="preserve">. </w:t>
      </w:r>
      <w:r w:rsidRPr="001054A3">
        <w:rPr>
          <w:rFonts w:hint="cs"/>
          <w:b/>
          <w:bCs/>
          <w:sz w:val="24"/>
          <w:szCs w:val="24"/>
          <w:rtl/>
        </w:rPr>
        <w:t xml:space="preserve">יש להכין גם את מילות השיר לכל תלמיד. </w:t>
      </w:r>
    </w:p>
    <w:p w:rsidR="00AE04D8" w:rsidRPr="00AE04D8" w:rsidRDefault="001054A3" w:rsidP="00AE04D8">
      <w:pPr>
        <w:rPr>
          <w:sz w:val="28"/>
          <w:szCs w:val="28"/>
        </w:rPr>
      </w:pPr>
      <w:r>
        <w:rPr>
          <w:rFonts w:hint="cs"/>
          <w:sz w:val="28"/>
          <w:szCs w:val="28"/>
          <w:rtl/>
        </w:rPr>
        <w:t xml:space="preserve">לאחר מכן </w:t>
      </w:r>
      <w:r w:rsidR="00AE04D8">
        <w:rPr>
          <w:rFonts w:hint="cs"/>
          <w:sz w:val="28"/>
          <w:szCs w:val="28"/>
          <w:rtl/>
        </w:rPr>
        <w:t xml:space="preserve">דונו בשאלות הבאות: </w:t>
      </w:r>
    </w:p>
    <w:p w:rsidR="00AE04D8" w:rsidRPr="00AE04D8" w:rsidRDefault="00AE04D8" w:rsidP="00AE04D8">
      <w:pPr>
        <w:pStyle w:val="a4"/>
        <w:numPr>
          <w:ilvl w:val="0"/>
          <w:numId w:val="3"/>
        </w:numPr>
        <w:rPr>
          <w:sz w:val="28"/>
          <w:szCs w:val="28"/>
        </w:rPr>
      </w:pPr>
      <w:r>
        <w:rPr>
          <w:rFonts w:hint="cs"/>
          <w:sz w:val="28"/>
          <w:szCs w:val="28"/>
          <w:rtl/>
        </w:rPr>
        <w:t>איזה תחושות עלו בכם לשמיעת השיר במנגינה הזו?</w:t>
      </w:r>
      <w:r w:rsidRPr="00AE04D8">
        <w:rPr>
          <w:rFonts w:hint="cs"/>
          <w:sz w:val="28"/>
          <w:szCs w:val="28"/>
          <w:rtl/>
        </w:rPr>
        <w:t xml:space="preserve"> האם אתם מכירים את המנגינה הזו? שרים אותה בבית? אם לא- איזה מנגינה אתם שרים?</w:t>
      </w:r>
    </w:p>
    <w:p w:rsidR="00AE04D8" w:rsidRDefault="00AE04D8" w:rsidP="00AE04D8">
      <w:pPr>
        <w:pStyle w:val="a4"/>
        <w:numPr>
          <w:ilvl w:val="0"/>
          <w:numId w:val="3"/>
        </w:numPr>
        <w:rPr>
          <w:sz w:val="28"/>
          <w:szCs w:val="28"/>
        </w:rPr>
      </w:pPr>
      <w:r>
        <w:rPr>
          <w:rFonts w:hint="cs"/>
          <w:sz w:val="28"/>
          <w:szCs w:val="28"/>
          <w:rtl/>
        </w:rPr>
        <w:t>התמקדו במנגינה (בלחן) בלבד [אפשר לשמוע אותו שוב אם רוצים]:</w:t>
      </w:r>
    </w:p>
    <w:p w:rsidR="00AE04D8" w:rsidRDefault="00AE04D8" w:rsidP="00AE04D8">
      <w:pPr>
        <w:pStyle w:val="a4"/>
        <w:rPr>
          <w:sz w:val="28"/>
          <w:szCs w:val="28"/>
        </w:rPr>
      </w:pPr>
      <w:r>
        <w:rPr>
          <w:rFonts w:hint="cs"/>
          <w:sz w:val="28"/>
          <w:szCs w:val="28"/>
          <w:rtl/>
        </w:rPr>
        <w:t xml:space="preserve">מה ניתן לומר הלחן </w:t>
      </w:r>
      <w:r>
        <w:rPr>
          <w:sz w:val="28"/>
          <w:szCs w:val="28"/>
          <w:rtl/>
        </w:rPr>
        <w:t>–</w:t>
      </w:r>
      <w:r>
        <w:rPr>
          <w:rFonts w:hint="cs"/>
          <w:sz w:val="28"/>
          <w:szCs w:val="28"/>
          <w:rtl/>
        </w:rPr>
        <w:t>מהי האווירה שהוא יוצר? איזה תחושות הוא מעלה בכם? (עצב/ שמחה/ התרגשות/ שעמום וכד')</w:t>
      </w:r>
    </w:p>
    <w:p w:rsidR="00AE04D8" w:rsidRDefault="002A7ADC" w:rsidP="002A7ADC">
      <w:pPr>
        <w:pStyle w:val="a4"/>
        <w:numPr>
          <w:ilvl w:val="0"/>
          <w:numId w:val="3"/>
        </w:numPr>
        <w:rPr>
          <w:sz w:val="28"/>
          <w:szCs w:val="28"/>
        </w:rPr>
      </w:pPr>
      <w:r>
        <w:rPr>
          <w:rFonts w:hint="cs"/>
          <w:sz w:val="28"/>
          <w:szCs w:val="28"/>
          <w:rtl/>
        </w:rPr>
        <w:t>התמקדו במילות השיר בלבד: נסו לתמצת ב3-5  משפטים את הסיפור שמספר הפיוט. מהו הנושא של הפיוט לדעתכם?</w:t>
      </w:r>
    </w:p>
    <w:p w:rsidR="002A7ADC" w:rsidRDefault="002A7ADC" w:rsidP="002A7ADC">
      <w:pPr>
        <w:pStyle w:val="a4"/>
        <w:numPr>
          <w:ilvl w:val="0"/>
          <w:numId w:val="3"/>
        </w:numPr>
        <w:rPr>
          <w:sz w:val="28"/>
          <w:szCs w:val="28"/>
        </w:rPr>
      </w:pPr>
      <w:r>
        <w:rPr>
          <w:rFonts w:hint="cs"/>
          <w:sz w:val="28"/>
          <w:szCs w:val="28"/>
          <w:rtl/>
        </w:rPr>
        <w:t xml:space="preserve">הקשר בין המנגינה למילים: האם לדעתכם הלחן של השיר מתאים למילותיו? התייחסו גם לתוכן של הפיוט (לסיפור ולנושא שלו) וגם להקשר ולסיטואציה שבו אנחנו שרים אותו </w:t>
      </w:r>
      <w:r>
        <w:rPr>
          <w:sz w:val="28"/>
          <w:szCs w:val="28"/>
          <w:rtl/>
        </w:rPr>
        <w:t>–</w:t>
      </w:r>
      <w:r>
        <w:rPr>
          <w:rFonts w:hint="cs"/>
          <w:sz w:val="28"/>
          <w:szCs w:val="28"/>
          <w:rtl/>
        </w:rPr>
        <w:t xml:space="preserve"> בהתאספות של הדלקת נרות החנוכה.</w:t>
      </w:r>
    </w:p>
    <w:p w:rsidR="002A7ADC" w:rsidRDefault="002A7ADC" w:rsidP="002A7ADC">
      <w:pPr>
        <w:ind w:left="360"/>
        <w:rPr>
          <w:sz w:val="28"/>
          <w:szCs w:val="28"/>
          <w:rtl/>
        </w:rPr>
      </w:pPr>
      <w:r w:rsidRPr="002A7ADC">
        <w:rPr>
          <w:rFonts w:hint="cs"/>
          <w:i/>
          <w:iCs/>
          <w:sz w:val="28"/>
          <w:szCs w:val="28"/>
          <w:u w:val="single"/>
          <w:rtl/>
        </w:rPr>
        <w:t>שאלת בונוס למתקדמים</w:t>
      </w:r>
      <w:r w:rsidRPr="002A7ADC">
        <w:rPr>
          <w:sz w:val="28"/>
          <w:szCs w:val="28"/>
        </w:rPr>
        <w:sym w:font="Wingdings" w:char="F04A"/>
      </w:r>
      <w:r>
        <w:rPr>
          <w:rFonts w:hint="cs"/>
          <w:sz w:val="28"/>
          <w:szCs w:val="28"/>
          <w:rtl/>
        </w:rPr>
        <w:t xml:space="preserve">: </w:t>
      </w:r>
    </w:p>
    <w:p w:rsidR="002A7ADC" w:rsidRDefault="002A7ADC" w:rsidP="001054A3">
      <w:pPr>
        <w:ind w:left="360"/>
        <w:rPr>
          <w:sz w:val="28"/>
          <w:szCs w:val="28"/>
          <w:rtl/>
        </w:rPr>
      </w:pPr>
      <w:r>
        <w:rPr>
          <w:rFonts w:hint="cs"/>
          <w:sz w:val="28"/>
          <w:szCs w:val="28"/>
          <w:rtl/>
        </w:rPr>
        <w:t>היזכרו במנגינה ה</w:t>
      </w:r>
      <w:r w:rsidR="001054A3">
        <w:rPr>
          <w:rFonts w:hint="cs"/>
          <w:sz w:val="28"/>
          <w:szCs w:val="28"/>
          <w:rtl/>
        </w:rPr>
        <w:t>ידועה</w:t>
      </w:r>
      <w:r>
        <w:rPr>
          <w:rFonts w:hint="cs"/>
          <w:sz w:val="28"/>
          <w:szCs w:val="28"/>
          <w:rtl/>
        </w:rPr>
        <w:t xml:space="preserve"> של </w:t>
      </w:r>
      <w:r w:rsidR="001054A3">
        <w:rPr>
          <w:rFonts w:hint="cs"/>
          <w:sz w:val="28"/>
          <w:szCs w:val="28"/>
          <w:rtl/>
        </w:rPr>
        <w:t>"</w:t>
      </w:r>
      <w:r>
        <w:rPr>
          <w:rFonts w:hint="cs"/>
          <w:sz w:val="28"/>
          <w:szCs w:val="28"/>
          <w:rtl/>
        </w:rPr>
        <w:t>מעוז צור</w:t>
      </w:r>
      <w:r w:rsidR="001054A3">
        <w:rPr>
          <w:rFonts w:hint="cs"/>
          <w:sz w:val="28"/>
          <w:szCs w:val="28"/>
          <w:rtl/>
        </w:rPr>
        <w:t>"</w:t>
      </w:r>
      <w:r>
        <w:rPr>
          <w:rFonts w:hint="cs"/>
          <w:sz w:val="28"/>
          <w:szCs w:val="28"/>
          <w:rtl/>
        </w:rPr>
        <w:t xml:space="preserve"> ששרים </w:t>
      </w:r>
      <w:r w:rsidR="001054A3">
        <w:rPr>
          <w:rFonts w:hint="cs"/>
          <w:sz w:val="28"/>
          <w:szCs w:val="28"/>
          <w:rtl/>
        </w:rPr>
        <w:t>בבתים רבים בישראל.</w:t>
      </w:r>
      <w:r>
        <w:rPr>
          <w:rFonts w:hint="cs"/>
          <w:sz w:val="28"/>
          <w:szCs w:val="28"/>
          <w:rtl/>
        </w:rPr>
        <w:t xml:space="preserve"> </w:t>
      </w:r>
    </w:p>
    <w:p w:rsidR="002A7ADC" w:rsidRDefault="002A7ADC" w:rsidP="002A7ADC">
      <w:pPr>
        <w:ind w:left="360"/>
        <w:rPr>
          <w:sz w:val="28"/>
          <w:szCs w:val="28"/>
          <w:rtl/>
        </w:rPr>
      </w:pPr>
      <w:r>
        <w:rPr>
          <w:sz w:val="28"/>
          <w:szCs w:val="28"/>
          <w:rtl/>
        </w:rPr>
        <w:t>–</w:t>
      </w:r>
      <w:r>
        <w:rPr>
          <w:rFonts w:hint="cs"/>
          <w:sz w:val="28"/>
          <w:szCs w:val="28"/>
          <w:rtl/>
        </w:rPr>
        <w:t xml:space="preserve"> מה מבטאת המנגינה הזו? איזה תחושות? </w:t>
      </w:r>
    </w:p>
    <w:p w:rsidR="002A7ADC" w:rsidRDefault="002A7ADC" w:rsidP="002A7ADC">
      <w:pPr>
        <w:ind w:left="360"/>
        <w:rPr>
          <w:sz w:val="28"/>
          <w:szCs w:val="28"/>
          <w:rtl/>
        </w:rPr>
      </w:pPr>
      <w:r>
        <w:rPr>
          <w:rFonts w:hint="cs"/>
          <w:sz w:val="28"/>
          <w:szCs w:val="28"/>
          <w:rtl/>
        </w:rPr>
        <w:t>- האם מנגינה זו מתאימה למילות השיר ומבטאת אותן כראוי</w:t>
      </w:r>
      <w:r w:rsidR="006C02F4">
        <w:rPr>
          <w:rFonts w:hint="cs"/>
          <w:sz w:val="28"/>
          <w:szCs w:val="28"/>
          <w:rtl/>
        </w:rPr>
        <w:t xml:space="preserve"> לדעתכם</w:t>
      </w:r>
      <w:r>
        <w:rPr>
          <w:rFonts w:hint="cs"/>
          <w:sz w:val="28"/>
          <w:szCs w:val="28"/>
          <w:rtl/>
        </w:rPr>
        <w:t xml:space="preserve">? </w:t>
      </w:r>
    </w:p>
    <w:p w:rsidR="008D0B8B" w:rsidRDefault="008D0B8B" w:rsidP="002A7ADC">
      <w:pPr>
        <w:ind w:left="360"/>
        <w:rPr>
          <w:sz w:val="28"/>
          <w:szCs w:val="28"/>
          <w:rtl/>
        </w:rPr>
      </w:pPr>
    </w:p>
    <w:p w:rsidR="008D0B8B" w:rsidRDefault="008D0B8B" w:rsidP="002A7ADC">
      <w:pPr>
        <w:ind w:left="360"/>
        <w:rPr>
          <w:sz w:val="28"/>
          <w:szCs w:val="28"/>
          <w:rtl/>
        </w:rPr>
      </w:pPr>
    </w:p>
    <w:p w:rsidR="008D0B8B" w:rsidRDefault="008D0B8B" w:rsidP="002A7ADC">
      <w:pPr>
        <w:ind w:left="360"/>
        <w:rPr>
          <w:sz w:val="28"/>
          <w:szCs w:val="28"/>
          <w:rtl/>
        </w:rPr>
      </w:pPr>
    </w:p>
    <w:p w:rsidR="008D0B8B" w:rsidRDefault="008D0B8B" w:rsidP="002A7ADC">
      <w:pPr>
        <w:ind w:left="360"/>
        <w:rPr>
          <w:sz w:val="28"/>
          <w:szCs w:val="28"/>
          <w:rtl/>
        </w:rPr>
      </w:pPr>
    </w:p>
    <w:p w:rsidR="008D0B8B" w:rsidRDefault="008D0B8B" w:rsidP="002A7ADC">
      <w:pPr>
        <w:ind w:left="360"/>
        <w:rPr>
          <w:sz w:val="28"/>
          <w:szCs w:val="28"/>
          <w:rtl/>
        </w:rPr>
      </w:pPr>
    </w:p>
    <w:p w:rsidR="008D0B8B" w:rsidRDefault="008D0B8B" w:rsidP="008D0B8B">
      <w:pPr>
        <w:jc w:val="center"/>
        <w:rPr>
          <w:rFonts w:cs="Guttman Yad-Brush"/>
          <w:b/>
          <w:bCs/>
          <w:sz w:val="28"/>
          <w:szCs w:val="28"/>
          <w:u w:val="single"/>
          <w:rtl/>
        </w:rPr>
      </w:pPr>
      <w:r w:rsidRPr="004F1BA3">
        <w:rPr>
          <w:rFonts w:cs="Guttman Yad-Brush" w:hint="cs"/>
          <w:b/>
          <w:bCs/>
          <w:sz w:val="28"/>
          <w:szCs w:val="28"/>
          <w:u w:val="single"/>
          <w:rtl/>
        </w:rPr>
        <w:t xml:space="preserve">מעוז צור- משימה </w:t>
      </w:r>
      <w:r>
        <w:rPr>
          <w:rFonts w:cs="Guttman Yad-Brush" w:hint="cs"/>
          <w:b/>
          <w:bCs/>
          <w:sz w:val="28"/>
          <w:szCs w:val="28"/>
          <w:u w:val="single"/>
          <w:rtl/>
        </w:rPr>
        <w:t>4</w:t>
      </w:r>
      <w:r w:rsidRPr="004F1BA3">
        <w:rPr>
          <w:rFonts w:cs="Guttman Yad-Brush" w:hint="cs"/>
          <w:b/>
          <w:bCs/>
          <w:sz w:val="28"/>
          <w:szCs w:val="28"/>
          <w:u w:val="single"/>
          <w:rtl/>
        </w:rPr>
        <w:t>:</w:t>
      </w:r>
    </w:p>
    <w:p w:rsidR="008D0B8B" w:rsidRDefault="008D0B8B" w:rsidP="008D0B8B">
      <w:pPr>
        <w:rPr>
          <w:sz w:val="24"/>
          <w:szCs w:val="24"/>
          <w:rtl/>
        </w:rPr>
      </w:pPr>
    </w:p>
    <w:p w:rsidR="008D0B8B" w:rsidRDefault="008D0B8B" w:rsidP="008D0B8B">
      <w:pPr>
        <w:ind w:left="360"/>
        <w:rPr>
          <w:sz w:val="28"/>
          <w:szCs w:val="28"/>
          <w:rtl/>
        </w:rPr>
      </w:pPr>
      <w:r w:rsidRPr="008D0B8B">
        <w:rPr>
          <w:rFonts w:hint="cs"/>
          <w:sz w:val="28"/>
          <w:szCs w:val="28"/>
          <w:rtl/>
        </w:rPr>
        <w:t>בחרו בית אחד מתוך בתי</w:t>
      </w:r>
      <w:r>
        <w:rPr>
          <w:rFonts w:hint="cs"/>
          <w:sz w:val="28"/>
          <w:szCs w:val="28"/>
          <w:rtl/>
        </w:rPr>
        <w:t xml:space="preserve">ם 2-5. המציאו והמחיזו הצגה קצרה </w:t>
      </w:r>
      <w:r w:rsidRPr="008D0B8B">
        <w:rPr>
          <w:rFonts w:hint="cs"/>
          <w:sz w:val="28"/>
          <w:szCs w:val="28"/>
          <w:rtl/>
        </w:rPr>
        <w:t>מנקודת מבטו של ילד</w:t>
      </w:r>
      <w:r w:rsidR="009D7345">
        <w:rPr>
          <w:rFonts w:hint="cs"/>
          <w:sz w:val="28"/>
          <w:szCs w:val="28"/>
          <w:rtl/>
        </w:rPr>
        <w:t xml:space="preserve"> (או ילדה)</w:t>
      </w:r>
      <w:r w:rsidRPr="008D0B8B">
        <w:rPr>
          <w:rFonts w:hint="cs"/>
          <w:sz w:val="28"/>
          <w:szCs w:val="28"/>
          <w:rtl/>
        </w:rPr>
        <w:t xml:space="preserve"> בגילכם שחי באותה התקופה ומספר על כך.  </w:t>
      </w:r>
    </w:p>
    <w:p w:rsidR="008D0B8B" w:rsidRDefault="008D0B8B" w:rsidP="008D0B8B">
      <w:pPr>
        <w:ind w:left="360"/>
        <w:rPr>
          <w:sz w:val="28"/>
          <w:szCs w:val="28"/>
          <w:rtl/>
        </w:rPr>
      </w:pPr>
      <w:r>
        <w:rPr>
          <w:rFonts w:hint="cs"/>
          <w:sz w:val="28"/>
          <w:szCs w:val="28"/>
          <w:rtl/>
        </w:rPr>
        <w:t>חלקו ביניכם תפקידים מראש כך שכל הילדים בקבוצה יהיו שותפים.</w:t>
      </w:r>
    </w:p>
    <w:p w:rsidR="008D0B8B" w:rsidRDefault="008D0B8B" w:rsidP="008D0B8B">
      <w:pPr>
        <w:ind w:left="360"/>
        <w:rPr>
          <w:sz w:val="28"/>
          <w:szCs w:val="28"/>
          <w:rtl/>
        </w:rPr>
      </w:pPr>
      <w:r>
        <w:rPr>
          <w:rFonts w:hint="cs"/>
          <w:sz w:val="28"/>
          <w:szCs w:val="28"/>
          <w:rtl/>
        </w:rPr>
        <w:t xml:space="preserve"> (אפשר להיות שותפים בכתיבת התסריט, בקריינות, בהשתתפות בהצגה כשחקנים, בהכנת התפאורה וכד')</w:t>
      </w:r>
    </w:p>
    <w:p w:rsidR="008D0B8B" w:rsidRPr="008D0B8B" w:rsidRDefault="008D0B8B" w:rsidP="008D0B8B">
      <w:pPr>
        <w:ind w:left="360"/>
        <w:rPr>
          <w:sz w:val="28"/>
          <w:szCs w:val="28"/>
        </w:rPr>
      </w:pPr>
    </w:p>
    <w:p w:rsidR="008D0B8B" w:rsidRPr="008D0B8B" w:rsidRDefault="008D0B8B" w:rsidP="002A7ADC">
      <w:pPr>
        <w:ind w:left="360"/>
        <w:rPr>
          <w:sz w:val="28"/>
          <w:szCs w:val="28"/>
          <w:rtl/>
        </w:rPr>
      </w:pPr>
    </w:p>
    <w:p w:rsidR="00AE04D8" w:rsidRPr="004F1BA3" w:rsidRDefault="00AE04D8" w:rsidP="00727EE3">
      <w:pPr>
        <w:jc w:val="center"/>
        <w:rPr>
          <w:rFonts w:cs="Guttman Yad-Brush"/>
          <w:b/>
          <w:bCs/>
          <w:sz w:val="28"/>
          <w:szCs w:val="28"/>
          <w:u w:val="single"/>
          <w:rtl/>
        </w:rPr>
      </w:pPr>
    </w:p>
    <w:p w:rsidR="00727EE3" w:rsidRPr="00D9543B" w:rsidRDefault="00727EE3" w:rsidP="00CA1509"/>
    <w:p w:rsidR="00085AC5" w:rsidRPr="00CA1509" w:rsidRDefault="00085AC5" w:rsidP="00620F38">
      <w:pPr>
        <w:pStyle w:val="a4"/>
        <w:spacing w:line="480" w:lineRule="auto"/>
        <w:rPr>
          <w:sz w:val="24"/>
          <w:szCs w:val="24"/>
        </w:rPr>
      </w:pPr>
    </w:p>
    <w:sectPr w:rsidR="00085AC5" w:rsidRPr="00CA1509" w:rsidSect="00C44A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ttman Hodes">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9C1"/>
    <w:multiLevelType w:val="hybridMultilevel"/>
    <w:tmpl w:val="ACB4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F75"/>
    <w:multiLevelType w:val="hybridMultilevel"/>
    <w:tmpl w:val="048A5BBC"/>
    <w:lvl w:ilvl="0" w:tplc="F2C884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75E1B"/>
    <w:multiLevelType w:val="hybridMultilevel"/>
    <w:tmpl w:val="93B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C7EFD"/>
    <w:multiLevelType w:val="hybridMultilevel"/>
    <w:tmpl w:val="211476C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B7B554D"/>
    <w:multiLevelType w:val="hybridMultilevel"/>
    <w:tmpl w:val="6A2C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F5B5A"/>
    <w:multiLevelType w:val="hybridMultilevel"/>
    <w:tmpl w:val="0E04245C"/>
    <w:lvl w:ilvl="0" w:tplc="8E6C645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13C9E"/>
    <w:multiLevelType w:val="hybridMultilevel"/>
    <w:tmpl w:val="2576652C"/>
    <w:lvl w:ilvl="0" w:tplc="8B3043DE">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7690405F"/>
    <w:multiLevelType w:val="hybridMultilevel"/>
    <w:tmpl w:val="C1F8F8FE"/>
    <w:lvl w:ilvl="0" w:tplc="6B562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C"/>
    <w:rsid w:val="0000725C"/>
    <w:rsid w:val="00033E82"/>
    <w:rsid w:val="00085AC5"/>
    <w:rsid w:val="001054A3"/>
    <w:rsid w:val="001163A3"/>
    <w:rsid w:val="00130D40"/>
    <w:rsid w:val="001813B5"/>
    <w:rsid w:val="001D3B8D"/>
    <w:rsid w:val="00255C62"/>
    <w:rsid w:val="002A26F0"/>
    <w:rsid w:val="002A7ADC"/>
    <w:rsid w:val="002B71F1"/>
    <w:rsid w:val="003023C1"/>
    <w:rsid w:val="00363FDF"/>
    <w:rsid w:val="004C46A8"/>
    <w:rsid w:val="004F1BA3"/>
    <w:rsid w:val="005374FD"/>
    <w:rsid w:val="005769CA"/>
    <w:rsid w:val="00620F38"/>
    <w:rsid w:val="00626C5F"/>
    <w:rsid w:val="0064080C"/>
    <w:rsid w:val="0069182B"/>
    <w:rsid w:val="006C02F4"/>
    <w:rsid w:val="006F57BB"/>
    <w:rsid w:val="00727EE3"/>
    <w:rsid w:val="007B016D"/>
    <w:rsid w:val="007B4DF4"/>
    <w:rsid w:val="007C44C2"/>
    <w:rsid w:val="007D07FC"/>
    <w:rsid w:val="0081634D"/>
    <w:rsid w:val="008D0B8B"/>
    <w:rsid w:val="00903FEA"/>
    <w:rsid w:val="009D0951"/>
    <w:rsid w:val="009D21D0"/>
    <w:rsid w:val="009D7345"/>
    <w:rsid w:val="00A12503"/>
    <w:rsid w:val="00AE04D8"/>
    <w:rsid w:val="00B05821"/>
    <w:rsid w:val="00BA7D3C"/>
    <w:rsid w:val="00C44A29"/>
    <w:rsid w:val="00CA1509"/>
    <w:rsid w:val="00E007B5"/>
    <w:rsid w:val="00E27CE0"/>
    <w:rsid w:val="00E350CB"/>
    <w:rsid w:val="00E5010F"/>
    <w:rsid w:val="00F01BD9"/>
    <w:rsid w:val="00F215DC"/>
    <w:rsid w:val="00FB498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92659-70B7-4695-A585-A9E3249D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74FD"/>
    <w:pPr>
      <w:ind w:left="720"/>
      <w:contextualSpacing/>
    </w:pPr>
  </w:style>
  <w:style w:type="paragraph" w:styleId="a5">
    <w:name w:val="Balloon Text"/>
    <w:basedOn w:val="a"/>
    <w:link w:val="a6"/>
    <w:uiPriority w:val="99"/>
    <w:semiHidden/>
    <w:unhideWhenUsed/>
    <w:rsid w:val="00255C6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55C62"/>
    <w:rPr>
      <w:rFonts w:ascii="Tahoma" w:hAnsi="Tahoma" w:cs="Tahoma"/>
      <w:sz w:val="16"/>
      <w:szCs w:val="16"/>
    </w:rPr>
  </w:style>
  <w:style w:type="character" w:styleId="Hyperlink">
    <w:name w:val="Hyperlink"/>
    <w:basedOn w:val="a0"/>
    <w:uiPriority w:val="99"/>
    <w:unhideWhenUsed/>
    <w:rsid w:val="0010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QixfEA20f8" TargetMode="External"/><Relationship Id="rId5" Type="http://schemas.openxmlformats.org/officeDocument/2006/relationships/hyperlink" Target="https://www.youtube.com/watch?v=rkIc1adgD_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4686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אברהם ורחל</dc:creator>
  <cp:lastModifiedBy>Guest</cp:lastModifiedBy>
  <cp:revision>2</cp:revision>
  <dcterms:created xsi:type="dcterms:W3CDTF">2017-11-21T10:48:00Z</dcterms:created>
  <dcterms:modified xsi:type="dcterms:W3CDTF">2017-11-21T10:48:00Z</dcterms:modified>
</cp:coreProperties>
</file>