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840" w:rsidRDefault="00D62840">
      <w:pPr>
        <w:rPr>
          <w:rFonts w:hint="cs"/>
          <w:rtl/>
        </w:rPr>
      </w:pPr>
      <w:bookmarkStart w:id="0" w:name="_GoBack"/>
      <w:bookmarkEnd w:id="0"/>
    </w:p>
    <w:p w:rsidR="005F5E6C" w:rsidRDefault="005F5E6C">
      <w:pPr>
        <w:rPr>
          <w:rFonts w:hint="cs"/>
          <w:rtl/>
        </w:rPr>
      </w:pPr>
    </w:p>
    <w:p w:rsidR="005F5E6C" w:rsidRDefault="005F5E6C" w:rsidP="005F5E6C">
      <w:pPr>
        <w:tabs>
          <w:tab w:val="center" w:pos="4677"/>
          <w:tab w:val="left" w:pos="5740"/>
        </w:tabs>
        <w:rPr>
          <w:rFonts w:cs="David" w:hint="cs"/>
          <w:b/>
          <w:bCs/>
          <w:sz w:val="28"/>
          <w:szCs w:val="28"/>
          <w:rtl/>
        </w:rPr>
      </w:pPr>
    </w:p>
    <w:p w:rsidR="005F5E6C" w:rsidRPr="00C76E53" w:rsidRDefault="005F5E6C" w:rsidP="005F5E6C">
      <w:pPr>
        <w:tabs>
          <w:tab w:val="center" w:pos="4677"/>
          <w:tab w:val="left" w:pos="5740"/>
        </w:tabs>
        <w:jc w:val="center"/>
        <w:rPr>
          <w:rFonts w:cs="David" w:hint="cs"/>
          <w:b/>
          <w:bCs/>
          <w:sz w:val="28"/>
          <w:szCs w:val="28"/>
          <w:rtl/>
        </w:rPr>
      </w:pPr>
      <w:r w:rsidRPr="00C76E53">
        <w:rPr>
          <w:rFonts w:cs="David" w:hint="cs"/>
          <w:b/>
          <w:bCs/>
          <w:sz w:val="28"/>
          <w:szCs w:val="28"/>
          <w:rtl/>
        </w:rPr>
        <w:t>פרק מ"ה</w:t>
      </w:r>
    </w:p>
    <w:p w:rsidR="005F5E6C" w:rsidRDefault="005F5E6C" w:rsidP="005F5E6C">
      <w:pPr>
        <w:jc w:val="center"/>
        <w:rPr>
          <w:rFonts w:cs="David"/>
          <w:sz w:val="24"/>
          <w:szCs w:val="24"/>
          <w:rtl/>
        </w:rPr>
      </w:pPr>
      <w:r w:rsidRPr="00C76E53">
        <w:rPr>
          <w:rFonts w:cs="David" w:hint="cs"/>
          <w:b/>
          <w:bCs/>
          <w:sz w:val="28"/>
          <w:szCs w:val="28"/>
          <w:rtl/>
        </w:rPr>
        <w:t>דין קדימה בברכת הפירות</w:t>
      </w:r>
      <w:r>
        <w:rPr>
          <w:rFonts w:cs="David" w:hint="cs"/>
          <w:sz w:val="24"/>
          <w:szCs w:val="24"/>
          <w:rtl/>
        </w:rPr>
        <w:t xml:space="preserve"> </w:t>
      </w:r>
    </w:p>
    <w:p w:rsidR="005F5E6C" w:rsidRDefault="005F5E6C">
      <w:pPr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160020</wp:posOffset>
            </wp:positionV>
            <wp:extent cx="5940425" cy="5847715"/>
            <wp:effectExtent l="19050" t="0" r="3175" b="635"/>
            <wp:wrapNone/>
            <wp:docPr id="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58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E6C" w:rsidRDefault="005F5E6C">
      <w:pPr>
        <w:rPr>
          <w:rFonts w:hint="cs"/>
          <w:rtl/>
        </w:rPr>
      </w:pPr>
    </w:p>
    <w:p w:rsidR="00351B11" w:rsidRDefault="00351B11">
      <w:pPr>
        <w:rPr>
          <w:rFonts w:hint="cs"/>
          <w:rtl/>
        </w:rPr>
      </w:pPr>
    </w:p>
    <w:p w:rsidR="00351B11" w:rsidRDefault="00351B11">
      <w:pPr>
        <w:rPr>
          <w:rFonts w:hint="cs"/>
          <w:rtl/>
        </w:rPr>
      </w:pPr>
    </w:p>
    <w:p w:rsidR="00351B11" w:rsidRDefault="00351B11">
      <w:pPr>
        <w:rPr>
          <w:rFonts w:hint="cs"/>
          <w:rtl/>
        </w:rPr>
      </w:pPr>
    </w:p>
    <w:p w:rsidR="00351B11" w:rsidRDefault="00351B11">
      <w:pPr>
        <w:rPr>
          <w:rFonts w:hint="cs"/>
          <w:rtl/>
        </w:rPr>
      </w:pPr>
    </w:p>
    <w:p w:rsidR="00351B11" w:rsidRDefault="00351B11">
      <w:pPr>
        <w:rPr>
          <w:rFonts w:hint="cs"/>
          <w:rtl/>
        </w:rPr>
      </w:pPr>
    </w:p>
    <w:p w:rsidR="00351B11" w:rsidRDefault="00351B11"/>
    <w:sectPr w:rsidR="00351B11" w:rsidSect="00D32986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C86" w:rsidRDefault="00AE6C86" w:rsidP="007106B5">
      <w:pPr>
        <w:spacing w:after="0" w:line="240" w:lineRule="auto"/>
      </w:pPr>
      <w:r>
        <w:separator/>
      </w:r>
    </w:p>
  </w:endnote>
  <w:endnote w:type="continuationSeparator" w:id="0">
    <w:p w:rsidR="00AE6C86" w:rsidRDefault="00AE6C86" w:rsidP="00710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C86" w:rsidRDefault="00AE6C86" w:rsidP="007106B5">
      <w:pPr>
        <w:spacing w:after="0" w:line="240" w:lineRule="auto"/>
      </w:pPr>
      <w:r>
        <w:separator/>
      </w:r>
    </w:p>
  </w:footnote>
  <w:footnote w:type="continuationSeparator" w:id="0">
    <w:p w:rsidR="00AE6C86" w:rsidRDefault="00AE6C86" w:rsidP="00710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6B5" w:rsidRDefault="007106B5" w:rsidP="007106B5">
    <w:pPr>
      <w:pStyle w:val="a3"/>
      <w:rPr>
        <w:rtl/>
        <w:cs/>
      </w:rPr>
    </w:pPr>
    <w:r>
      <w:rPr>
        <w:noProof/>
        <w:rtl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476250</wp:posOffset>
          </wp:positionV>
          <wp:extent cx="2552700" cy="1342531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1342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106B5" w:rsidRDefault="007106B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106B5"/>
    <w:rsid w:val="00351B11"/>
    <w:rsid w:val="005F5E6C"/>
    <w:rsid w:val="007106B5"/>
    <w:rsid w:val="00AE6C86"/>
    <w:rsid w:val="00D32986"/>
    <w:rsid w:val="00D62840"/>
    <w:rsid w:val="00FA4FF5"/>
    <w:rsid w:val="00FC7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DF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6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106B5"/>
  </w:style>
  <w:style w:type="paragraph" w:styleId="a5">
    <w:name w:val="footer"/>
    <w:basedOn w:val="a"/>
    <w:link w:val="a6"/>
    <w:uiPriority w:val="99"/>
    <w:unhideWhenUsed/>
    <w:rsid w:val="007106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106B5"/>
  </w:style>
  <w:style w:type="paragraph" w:styleId="a7">
    <w:name w:val="Balloon Text"/>
    <w:basedOn w:val="a"/>
    <w:link w:val="a8"/>
    <w:uiPriority w:val="99"/>
    <w:semiHidden/>
    <w:unhideWhenUsed/>
    <w:rsid w:val="007106B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7106B5"/>
    <w:rPr>
      <w:rFonts w:ascii="Tahoma" w:hAnsi="Tahoma" w:cs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Abramson</dc:creator>
  <cp:lastModifiedBy>User</cp:lastModifiedBy>
  <cp:revision>2</cp:revision>
  <cp:lastPrinted>2015-02-23T03:32:00Z</cp:lastPrinted>
  <dcterms:created xsi:type="dcterms:W3CDTF">2015-04-19T10:47:00Z</dcterms:created>
  <dcterms:modified xsi:type="dcterms:W3CDTF">2015-04-19T10:47:00Z</dcterms:modified>
</cp:coreProperties>
</file>