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840" w:rsidRDefault="00D62840">
      <w:pPr>
        <w:rPr>
          <w:rFonts w:hint="cs"/>
          <w:rtl/>
        </w:rPr>
      </w:pPr>
      <w:bookmarkStart w:id="0" w:name="_GoBack"/>
      <w:bookmarkEnd w:id="0"/>
    </w:p>
    <w:p w:rsidR="006564FE" w:rsidRDefault="006564FE">
      <w:pPr>
        <w:rPr>
          <w:rFonts w:hint="cs"/>
          <w:rtl/>
        </w:rPr>
      </w:pPr>
    </w:p>
    <w:p w:rsidR="006564FE" w:rsidRDefault="006564FE">
      <w:pPr>
        <w:rPr>
          <w:rFonts w:hint="cs"/>
          <w:rtl/>
        </w:rPr>
      </w:pPr>
    </w:p>
    <w:p w:rsidR="006564FE" w:rsidRDefault="006564FE">
      <w:pPr>
        <w:rPr>
          <w:rFonts w:hint="cs"/>
          <w:rtl/>
        </w:rPr>
      </w:pPr>
    </w:p>
    <w:p w:rsidR="006564FE" w:rsidRPr="00754A3A" w:rsidRDefault="006564FE" w:rsidP="006564FE">
      <w:pPr>
        <w:jc w:val="center"/>
        <w:rPr>
          <w:rFonts w:cs="David"/>
          <w:b/>
          <w:bCs/>
          <w:sz w:val="24"/>
          <w:szCs w:val="24"/>
          <w:rtl/>
        </w:rPr>
      </w:pPr>
      <w:r w:rsidRPr="00754A3A">
        <w:rPr>
          <w:rFonts w:cs="David" w:hint="cs"/>
          <w:b/>
          <w:bCs/>
          <w:sz w:val="24"/>
          <w:szCs w:val="24"/>
          <w:rtl/>
        </w:rPr>
        <w:t>סדר קדימה בברכות השונות</w:t>
      </w:r>
    </w:p>
    <w:p w:rsidR="006564FE" w:rsidRDefault="006564FE" w:rsidP="006564FE">
      <w:pPr>
        <w:rPr>
          <w:rFonts w:cs="David"/>
          <w:sz w:val="24"/>
          <w:szCs w:val="24"/>
          <w:rtl/>
        </w:rPr>
      </w:pPr>
      <w:r>
        <w:rPr>
          <w:rFonts w:cs="David" w:hint="cs"/>
          <w:sz w:val="24"/>
          <w:szCs w:val="24"/>
          <w:rtl/>
        </w:rPr>
        <w:t>בהזדמנויות שונות הונחו לפני שמעון מגוון מאכלים שמכולם רצה לאכול.  מספר בכל פעם  את המאכלים לפי הסדר בו יצטרך שמעון לברך עליהם (מג"ע א"ש. זכור! תיתכן קדימות גם בין מאכלים שברכתם זהה)</w:t>
      </w:r>
    </w:p>
    <w:p w:rsidR="006564FE" w:rsidRDefault="006564FE" w:rsidP="006564FE">
      <w:pPr>
        <w:pStyle w:val="a9"/>
        <w:numPr>
          <w:ilvl w:val="0"/>
          <w:numId w:val="1"/>
        </w:numPr>
        <w:spacing w:line="480" w:lineRule="auto"/>
        <w:rPr>
          <w:rFonts w:cs="David"/>
          <w:sz w:val="24"/>
          <w:szCs w:val="24"/>
        </w:rPr>
      </w:pPr>
      <w:r>
        <w:rPr>
          <w:rFonts w:cs="David" w:hint="cs"/>
          <w:sz w:val="24"/>
          <w:szCs w:val="24"/>
          <w:rtl/>
        </w:rPr>
        <w:t xml:space="preserve">עוגיות, אפרסק, מים, מלפפון ויין </w:t>
      </w:r>
      <w:r>
        <w:rPr>
          <w:rFonts w:cs="David"/>
          <w:sz w:val="24"/>
          <w:szCs w:val="24"/>
          <w:rtl/>
        </w:rPr>
        <w:t>–</w:t>
      </w:r>
      <w:r>
        <w:rPr>
          <w:rFonts w:cs="David" w:hint="cs"/>
          <w:sz w:val="24"/>
          <w:szCs w:val="24"/>
          <w:rtl/>
        </w:rPr>
        <w:t xml:space="preserve"> מיץ ענבים.</w:t>
      </w:r>
    </w:p>
    <w:p w:rsidR="006564FE" w:rsidRDefault="006564FE" w:rsidP="006564FE">
      <w:pPr>
        <w:pStyle w:val="a9"/>
        <w:numPr>
          <w:ilvl w:val="0"/>
          <w:numId w:val="1"/>
        </w:numPr>
        <w:spacing w:line="480" w:lineRule="auto"/>
        <w:rPr>
          <w:rFonts w:cs="David"/>
          <w:sz w:val="24"/>
          <w:szCs w:val="24"/>
        </w:rPr>
      </w:pPr>
      <w:r>
        <w:rPr>
          <w:rFonts w:cs="David" w:hint="cs"/>
          <w:sz w:val="24"/>
          <w:szCs w:val="24"/>
          <w:rtl/>
        </w:rPr>
        <w:t xml:space="preserve">יין </w:t>
      </w:r>
      <w:r>
        <w:rPr>
          <w:rFonts w:cs="David"/>
          <w:sz w:val="24"/>
          <w:szCs w:val="24"/>
          <w:rtl/>
        </w:rPr>
        <w:t>–</w:t>
      </w:r>
      <w:r>
        <w:rPr>
          <w:rFonts w:cs="David" w:hint="cs"/>
          <w:sz w:val="24"/>
          <w:szCs w:val="24"/>
          <w:rtl/>
        </w:rPr>
        <w:t xml:space="preserve"> מיץ ענבים, תפוח ובייגלה.</w:t>
      </w:r>
    </w:p>
    <w:p w:rsidR="006564FE" w:rsidRDefault="006564FE" w:rsidP="006564FE">
      <w:pPr>
        <w:pStyle w:val="a9"/>
        <w:numPr>
          <w:ilvl w:val="0"/>
          <w:numId w:val="1"/>
        </w:numPr>
        <w:spacing w:line="480" w:lineRule="auto"/>
        <w:rPr>
          <w:rFonts w:cs="David"/>
          <w:sz w:val="24"/>
          <w:szCs w:val="24"/>
        </w:rPr>
      </w:pPr>
      <w:r>
        <w:rPr>
          <w:rFonts w:cs="David" w:hint="cs"/>
          <w:sz w:val="24"/>
          <w:szCs w:val="24"/>
          <w:rtl/>
        </w:rPr>
        <w:t>עגבנייה ומשמש.</w:t>
      </w:r>
    </w:p>
    <w:p w:rsidR="006564FE" w:rsidRDefault="006564FE" w:rsidP="006564FE">
      <w:pPr>
        <w:pStyle w:val="a9"/>
        <w:numPr>
          <w:ilvl w:val="0"/>
          <w:numId w:val="1"/>
        </w:numPr>
        <w:spacing w:line="480" w:lineRule="auto"/>
        <w:rPr>
          <w:rFonts w:cs="David"/>
          <w:sz w:val="24"/>
          <w:szCs w:val="24"/>
        </w:rPr>
      </w:pPr>
      <w:r>
        <w:rPr>
          <w:rFonts w:cs="David" w:hint="cs"/>
          <w:sz w:val="24"/>
          <w:szCs w:val="24"/>
          <w:rtl/>
        </w:rPr>
        <w:t xml:space="preserve">מים ויין </w:t>
      </w:r>
      <w:r>
        <w:rPr>
          <w:rFonts w:cs="David"/>
          <w:sz w:val="24"/>
          <w:szCs w:val="24"/>
          <w:rtl/>
        </w:rPr>
        <w:t>–</w:t>
      </w:r>
      <w:r>
        <w:rPr>
          <w:rFonts w:cs="David" w:hint="cs"/>
          <w:sz w:val="24"/>
          <w:szCs w:val="24"/>
          <w:rtl/>
        </w:rPr>
        <w:t xml:space="preserve"> מיץ ענבים.</w:t>
      </w:r>
    </w:p>
    <w:p w:rsidR="006564FE" w:rsidRDefault="006564FE" w:rsidP="006564FE">
      <w:pPr>
        <w:pStyle w:val="a9"/>
        <w:numPr>
          <w:ilvl w:val="0"/>
          <w:numId w:val="1"/>
        </w:numPr>
        <w:spacing w:line="480" w:lineRule="auto"/>
        <w:rPr>
          <w:rFonts w:cs="David"/>
          <w:sz w:val="24"/>
          <w:szCs w:val="24"/>
        </w:rPr>
      </w:pPr>
      <w:r>
        <w:rPr>
          <w:rFonts w:cs="David" w:hint="cs"/>
          <w:sz w:val="24"/>
          <w:szCs w:val="24"/>
          <w:rtl/>
        </w:rPr>
        <w:t>פלפל אדום ובורקס גבינה.</w:t>
      </w:r>
    </w:p>
    <w:p w:rsidR="006564FE" w:rsidRDefault="006564FE" w:rsidP="006564FE">
      <w:pPr>
        <w:pStyle w:val="a9"/>
        <w:numPr>
          <w:ilvl w:val="0"/>
          <w:numId w:val="1"/>
        </w:numPr>
        <w:spacing w:line="480" w:lineRule="auto"/>
        <w:rPr>
          <w:rFonts w:cs="David"/>
          <w:sz w:val="24"/>
          <w:szCs w:val="24"/>
        </w:rPr>
      </w:pPr>
      <w:r>
        <w:rPr>
          <w:rFonts w:cs="David" w:hint="cs"/>
          <w:sz w:val="24"/>
          <w:szCs w:val="24"/>
          <w:rtl/>
        </w:rPr>
        <w:t>סלט גזר, בורקס תפוחי אדמה, מיץ, צימוקים ושזיף.</w:t>
      </w:r>
    </w:p>
    <w:p w:rsidR="006564FE" w:rsidRDefault="006564FE" w:rsidP="006564FE">
      <w:pPr>
        <w:pStyle w:val="a9"/>
        <w:numPr>
          <w:ilvl w:val="0"/>
          <w:numId w:val="1"/>
        </w:numPr>
        <w:spacing w:line="480" w:lineRule="auto"/>
        <w:rPr>
          <w:rFonts w:cs="David"/>
          <w:sz w:val="24"/>
          <w:szCs w:val="24"/>
        </w:rPr>
      </w:pPr>
      <w:r>
        <w:rPr>
          <w:rFonts w:cs="David" w:hint="cs"/>
          <w:sz w:val="24"/>
          <w:szCs w:val="24"/>
          <w:rtl/>
        </w:rPr>
        <w:t>מלפפון, עגבנייה ועוגיות.</w:t>
      </w:r>
    </w:p>
    <w:p w:rsidR="006564FE" w:rsidRDefault="006564FE" w:rsidP="006564FE">
      <w:pPr>
        <w:pStyle w:val="a9"/>
        <w:numPr>
          <w:ilvl w:val="0"/>
          <w:numId w:val="1"/>
        </w:numPr>
        <w:spacing w:line="480" w:lineRule="auto"/>
        <w:rPr>
          <w:rFonts w:cs="David"/>
          <w:sz w:val="24"/>
          <w:szCs w:val="24"/>
        </w:rPr>
      </w:pPr>
      <w:r>
        <w:rPr>
          <w:rFonts w:cs="David" w:hint="cs"/>
          <w:sz w:val="24"/>
          <w:szCs w:val="24"/>
          <w:rtl/>
        </w:rPr>
        <w:t>בייגלה, עוגייה מלוחה, תפוז וקלמנטינה.</w:t>
      </w:r>
    </w:p>
    <w:p w:rsidR="006564FE" w:rsidRDefault="006564FE" w:rsidP="006564FE">
      <w:pPr>
        <w:pStyle w:val="a9"/>
        <w:numPr>
          <w:ilvl w:val="0"/>
          <w:numId w:val="1"/>
        </w:numPr>
        <w:spacing w:line="480" w:lineRule="auto"/>
        <w:rPr>
          <w:rFonts w:cs="David"/>
          <w:sz w:val="24"/>
          <w:szCs w:val="24"/>
        </w:rPr>
      </w:pPr>
      <w:r>
        <w:rPr>
          <w:rFonts w:cs="David" w:hint="cs"/>
          <w:sz w:val="24"/>
          <w:szCs w:val="24"/>
          <w:rtl/>
        </w:rPr>
        <w:t>מים, מיץ וופל.</w:t>
      </w:r>
    </w:p>
    <w:p w:rsidR="006564FE" w:rsidRDefault="006564FE">
      <w:pPr>
        <w:rPr>
          <w:rFonts w:hint="cs"/>
          <w:rtl/>
        </w:rPr>
      </w:pPr>
    </w:p>
    <w:sectPr w:rsidR="006564FE" w:rsidSect="00D32986">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3D1" w:rsidRDefault="008873D1" w:rsidP="007106B5">
      <w:pPr>
        <w:spacing w:after="0" w:line="240" w:lineRule="auto"/>
      </w:pPr>
      <w:r>
        <w:separator/>
      </w:r>
    </w:p>
  </w:endnote>
  <w:endnote w:type="continuationSeparator" w:id="0">
    <w:p w:rsidR="008873D1" w:rsidRDefault="008873D1" w:rsidP="00710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3D1" w:rsidRDefault="008873D1" w:rsidP="007106B5">
      <w:pPr>
        <w:spacing w:after="0" w:line="240" w:lineRule="auto"/>
      </w:pPr>
      <w:r>
        <w:separator/>
      </w:r>
    </w:p>
  </w:footnote>
  <w:footnote w:type="continuationSeparator" w:id="0">
    <w:p w:rsidR="008873D1" w:rsidRDefault="008873D1" w:rsidP="007106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6B5" w:rsidRDefault="007106B5" w:rsidP="007106B5">
    <w:pPr>
      <w:pStyle w:val="a3"/>
      <w:rPr>
        <w:rtl/>
        <w:cs/>
      </w:rPr>
    </w:pPr>
    <w:r>
      <w:rPr>
        <w:noProof/>
        <w:rtl/>
      </w:rPr>
      <w:drawing>
        <wp:anchor distT="0" distB="0" distL="114300" distR="114300" simplePos="0" relativeHeight="251658240" behindDoc="1" locked="0" layoutInCell="1" allowOverlap="1">
          <wp:simplePos x="0" y="0"/>
          <wp:positionH relativeFrom="margin">
            <wp:align>center</wp:align>
          </wp:positionH>
          <wp:positionV relativeFrom="page">
            <wp:posOffset>476250</wp:posOffset>
          </wp:positionV>
          <wp:extent cx="2552700" cy="1342531"/>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gi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52700" cy="1342531"/>
                  </a:xfrm>
                  <a:prstGeom prst="rect">
                    <a:avLst/>
                  </a:prstGeom>
                </pic:spPr>
              </pic:pic>
            </a:graphicData>
          </a:graphic>
        </wp:anchor>
      </w:drawing>
    </w:r>
  </w:p>
  <w:p w:rsidR="007106B5" w:rsidRDefault="007106B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4003D"/>
    <w:multiLevelType w:val="hybridMultilevel"/>
    <w:tmpl w:val="860C04AA"/>
    <w:lvl w:ilvl="0" w:tplc="74ECE04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7106B5"/>
    <w:rsid w:val="0052506E"/>
    <w:rsid w:val="006564FE"/>
    <w:rsid w:val="007106B5"/>
    <w:rsid w:val="008873D1"/>
    <w:rsid w:val="00D32986"/>
    <w:rsid w:val="00D62840"/>
    <w:rsid w:val="00FA4FF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06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 w:type="paragraph" w:styleId="a9">
    <w:name w:val="List Paragraph"/>
    <w:basedOn w:val="a"/>
    <w:uiPriority w:val="34"/>
    <w:qFormat/>
    <w:rsid w:val="006564FE"/>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395</Characters>
  <Application>Microsoft Office Word</Application>
  <DocSecurity>0</DocSecurity>
  <Lines>3</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Abramson</dc:creator>
  <cp:lastModifiedBy>User</cp:lastModifiedBy>
  <cp:revision>2</cp:revision>
  <cp:lastPrinted>2015-02-23T03:32:00Z</cp:lastPrinted>
  <dcterms:created xsi:type="dcterms:W3CDTF">2015-04-19T10:55:00Z</dcterms:created>
  <dcterms:modified xsi:type="dcterms:W3CDTF">2015-04-19T10:55:00Z</dcterms:modified>
</cp:coreProperties>
</file>